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477" w:rsidRDefault="00C71477" w:rsidP="00C728C9">
      <w:pPr>
        <w:spacing w:after="0"/>
        <w:jc w:val="center"/>
        <w:rPr>
          <w:rFonts w:ascii="Arial" w:hAnsi="Arial" w:cs="Arial"/>
          <w:b/>
          <w:sz w:val="24"/>
          <w:szCs w:val="24"/>
        </w:rPr>
      </w:pPr>
      <w:bookmarkStart w:id="0" w:name="_GoBack"/>
      <w:bookmarkEnd w:id="0"/>
      <w:r>
        <w:rPr>
          <w:rFonts w:ascii="Arial" w:hAnsi="Arial" w:cs="Arial"/>
          <w:b/>
          <w:sz w:val="24"/>
          <w:szCs w:val="24"/>
        </w:rPr>
        <w:t>Formal Consultation</w:t>
      </w:r>
    </w:p>
    <w:p w:rsidR="00C71477" w:rsidRDefault="00C71477" w:rsidP="00C728C9">
      <w:pPr>
        <w:spacing w:after="0"/>
        <w:jc w:val="center"/>
        <w:rPr>
          <w:rFonts w:ascii="Arial" w:hAnsi="Arial" w:cs="Arial"/>
          <w:b/>
          <w:sz w:val="24"/>
          <w:szCs w:val="24"/>
        </w:rPr>
      </w:pPr>
      <w:r>
        <w:rPr>
          <w:rFonts w:ascii="Arial" w:hAnsi="Arial" w:cs="Arial"/>
          <w:b/>
          <w:sz w:val="24"/>
          <w:szCs w:val="24"/>
        </w:rPr>
        <w:t>19</w:t>
      </w:r>
      <w:r w:rsidRPr="00C71477">
        <w:rPr>
          <w:rFonts w:ascii="Arial" w:hAnsi="Arial" w:cs="Arial"/>
          <w:b/>
          <w:sz w:val="24"/>
          <w:szCs w:val="24"/>
          <w:vertAlign w:val="superscript"/>
        </w:rPr>
        <w:t>th</w:t>
      </w:r>
      <w:r>
        <w:rPr>
          <w:rFonts w:ascii="Arial" w:hAnsi="Arial" w:cs="Arial"/>
          <w:b/>
          <w:sz w:val="24"/>
          <w:szCs w:val="24"/>
        </w:rPr>
        <w:t xml:space="preserve"> January 2017 </w:t>
      </w:r>
    </w:p>
    <w:p w:rsidR="00C71477" w:rsidRDefault="00C71477" w:rsidP="00C728C9">
      <w:pPr>
        <w:spacing w:after="0"/>
        <w:jc w:val="center"/>
        <w:rPr>
          <w:rFonts w:ascii="Arial" w:hAnsi="Arial" w:cs="Arial"/>
          <w:b/>
          <w:sz w:val="24"/>
          <w:szCs w:val="24"/>
        </w:rPr>
      </w:pPr>
    </w:p>
    <w:p w:rsidR="00C71477" w:rsidRDefault="00C71477" w:rsidP="00C71477">
      <w:pPr>
        <w:spacing w:after="0"/>
        <w:rPr>
          <w:rFonts w:ascii="Arial" w:hAnsi="Arial" w:cs="Arial"/>
          <w:b/>
          <w:sz w:val="24"/>
          <w:szCs w:val="24"/>
        </w:rPr>
      </w:pPr>
    </w:p>
    <w:p w:rsidR="00C71477" w:rsidRDefault="00C71477" w:rsidP="00C71477">
      <w:pPr>
        <w:spacing w:after="0"/>
        <w:jc w:val="both"/>
        <w:rPr>
          <w:rFonts w:ascii="Arial" w:hAnsi="Arial" w:cs="Arial"/>
          <w:sz w:val="24"/>
          <w:szCs w:val="24"/>
        </w:rPr>
      </w:pPr>
      <w:r>
        <w:rPr>
          <w:rFonts w:ascii="Arial" w:hAnsi="Arial" w:cs="Arial"/>
          <w:sz w:val="24"/>
          <w:szCs w:val="24"/>
        </w:rPr>
        <w:t>Following the regular JCC meeting with P</w:t>
      </w:r>
      <w:r w:rsidR="00F76112">
        <w:rPr>
          <w:rFonts w:ascii="Arial" w:hAnsi="Arial" w:cs="Arial"/>
          <w:sz w:val="24"/>
          <w:szCs w:val="24"/>
        </w:rPr>
        <w:t>addy Clear</w:t>
      </w:r>
      <w:r>
        <w:rPr>
          <w:rFonts w:ascii="Arial" w:hAnsi="Arial" w:cs="Arial"/>
          <w:sz w:val="24"/>
          <w:szCs w:val="24"/>
        </w:rPr>
        <w:t>y</w:t>
      </w:r>
      <w:r w:rsidR="00F76112">
        <w:rPr>
          <w:rFonts w:ascii="Arial" w:hAnsi="Arial" w:cs="Arial"/>
          <w:sz w:val="24"/>
          <w:szCs w:val="24"/>
        </w:rPr>
        <w:t xml:space="preserve"> (Unison)</w:t>
      </w:r>
      <w:r w:rsidR="00691EF7">
        <w:rPr>
          <w:rFonts w:ascii="Arial" w:hAnsi="Arial" w:cs="Arial"/>
          <w:sz w:val="24"/>
          <w:szCs w:val="24"/>
        </w:rPr>
        <w:t>, Alan Small and G</w:t>
      </w:r>
      <w:r>
        <w:rPr>
          <w:rFonts w:ascii="Arial" w:hAnsi="Arial" w:cs="Arial"/>
          <w:sz w:val="24"/>
          <w:szCs w:val="24"/>
        </w:rPr>
        <w:t>ill Jones</w:t>
      </w:r>
      <w:r w:rsidR="00F76112">
        <w:rPr>
          <w:rFonts w:ascii="Arial" w:hAnsi="Arial" w:cs="Arial"/>
          <w:sz w:val="24"/>
          <w:szCs w:val="24"/>
        </w:rPr>
        <w:t xml:space="preserve"> (Unite)</w:t>
      </w:r>
      <w:r>
        <w:rPr>
          <w:rFonts w:ascii="Arial" w:hAnsi="Arial" w:cs="Arial"/>
          <w:sz w:val="24"/>
          <w:szCs w:val="24"/>
        </w:rPr>
        <w:t xml:space="preserve">, we have agreed to formally consult on </w:t>
      </w:r>
      <w:r w:rsidR="00F76112">
        <w:rPr>
          <w:rFonts w:ascii="Arial" w:hAnsi="Arial" w:cs="Arial"/>
          <w:sz w:val="24"/>
          <w:szCs w:val="24"/>
        </w:rPr>
        <w:t>the following</w:t>
      </w:r>
      <w:r>
        <w:rPr>
          <w:rFonts w:ascii="Arial" w:hAnsi="Arial" w:cs="Arial"/>
          <w:sz w:val="24"/>
          <w:szCs w:val="24"/>
        </w:rPr>
        <w:t>:</w:t>
      </w:r>
    </w:p>
    <w:p w:rsidR="00C71477" w:rsidRDefault="00C71477" w:rsidP="00C71477">
      <w:pPr>
        <w:spacing w:after="0"/>
        <w:jc w:val="both"/>
        <w:rPr>
          <w:rFonts w:ascii="Arial" w:hAnsi="Arial" w:cs="Arial"/>
          <w:sz w:val="24"/>
          <w:szCs w:val="24"/>
        </w:rPr>
      </w:pPr>
    </w:p>
    <w:p w:rsidR="00C71477" w:rsidRPr="00C71477" w:rsidRDefault="00C71477" w:rsidP="00C71477">
      <w:pPr>
        <w:spacing w:after="0"/>
        <w:jc w:val="both"/>
        <w:rPr>
          <w:rFonts w:ascii="Arial" w:hAnsi="Arial" w:cs="Arial"/>
          <w:b/>
          <w:sz w:val="24"/>
          <w:szCs w:val="24"/>
        </w:rPr>
      </w:pPr>
      <w:r w:rsidRPr="00C71477">
        <w:rPr>
          <w:rFonts w:ascii="Arial" w:hAnsi="Arial" w:cs="Arial"/>
          <w:b/>
          <w:sz w:val="24"/>
          <w:szCs w:val="24"/>
        </w:rPr>
        <w:t>Unpaid Leave – we will consult with you on the following options:</w:t>
      </w:r>
    </w:p>
    <w:p w:rsidR="00C71477" w:rsidRDefault="00C71477" w:rsidP="00C71477">
      <w:pPr>
        <w:spacing w:after="0"/>
        <w:jc w:val="both"/>
        <w:rPr>
          <w:rFonts w:ascii="Arial" w:hAnsi="Arial" w:cs="Arial"/>
          <w:sz w:val="24"/>
          <w:szCs w:val="24"/>
        </w:rPr>
      </w:pPr>
    </w:p>
    <w:p w:rsidR="00C71477" w:rsidRDefault="00C71477" w:rsidP="00C71477">
      <w:pPr>
        <w:spacing w:after="0"/>
        <w:jc w:val="both"/>
        <w:rPr>
          <w:rFonts w:ascii="Arial" w:hAnsi="Arial" w:cs="Arial"/>
          <w:sz w:val="24"/>
          <w:szCs w:val="24"/>
        </w:rPr>
      </w:pPr>
      <w:r>
        <w:rPr>
          <w:rFonts w:ascii="Arial" w:hAnsi="Arial" w:cs="Arial"/>
          <w:sz w:val="24"/>
          <w:szCs w:val="24"/>
        </w:rPr>
        <w:t>1. To retain the current agreement on 4 days unpaid leave and staff will continue to have a monthly deduction from pay and take the unpaid leave days as part of a shutdown over Christmas and New Year 2017</w:t>
      </w:r>
    </w:p>
    <w:p w:rsidR="00C71477" w:rsidRDefault="00C71477" w:rsidP="00C71477">
      <w:pPr>
        <w:spacing w:after="0"/>
        <w:jc w:val="both"/>
        <w:rPr>
          <w:rFonts w:ascii="Arial" w:hAnsi="Arial" w:cs="Arial"/>
          <w:sz w:val="24"/>
          <w:szCs w:val="24"/>
        </w:rPr>
      </w:pPr>
    </w:p>
    <w:p w:rsidR="00C71477" w:rsidRDefault="00C71477" w:rsidP="00C71477">
      <w:pPr>
        <w:spacing w:after="0"/>
        <w:jc w:val="both"/>
        <w:rPr>
          <w:rFonts w:ascii="Arial" w:hAnsi="Arial" w:cs="Arial"/>
          <w:sz w:val="24"/>
          <w:szCs w:val="24"/>
        </w:rPr>
      </w:pPr>
      <w:r>
        <w:rPr>
          <w:rFonts w:ascii="Arial" w:hAnsi="Arial" w:cs="Arial"/>
          <w:sz w:val="24"/>
          <w:szCs w:val="24"/>
        </w:rPr>
        <w:t xml:space="preserve">2. To remove the unpaid leave and monthly deduction with staff retaining 3 days of their own annual leave allocation and the company contributing 1 day leave as a Christmas Gift to all staff. These </w:t>
      </w:r>
      <w:r w:rsidR="00EB7C91">
        <w:rPr>
          <w:rFonts w:ascii="Arial" w:hAnsi="Arial" w:cs="Arial"/>
          <w:sz w:val="24"/>
          <w:szCs w:val="24"/>
        </w:rPr>
        <w:t xml:space="preserve">days </w:t>
      </w:r>
      <w:r>
        <w:rPr>
          <w:rFonts w:ascii="Arial" w:hAnsi="Arial" w:cs="Arial"/>
          <w:sz w:val="24"/>
          <w:szCs w:val="24"/>
        </w:rPr>
        <w:t>would be taken as part of a shutdown over Christmas and New Year 2017</w:t>
      </w:r>
    </w:p>
    <w:p w:rsidR="00C71477" w:rsidRDefault="00C71477" w:rsidP="00C71477">
      <w:pPr>
        <w:spacing w:after="0"/>
        <w:jc w:val="both"/>
        <w:rPr>
          <w:rFonts w:ascii="Arial" w:hAnsi="Arial" w:cs="Arial"/>
          <w:sz w:val="24"/>
          <w:szCs w:val="24"/>
        </w:rPr>
      </w:pPr>
    </w:p>
    <w:p w:rsidR="00C71477" w:rsidRPr="00C71477" w:rsidRDefault="00C71477" w:rsidP="00C71477">
      <w:pPr>
        <w:spacing w:after="0"/>
        <w:jc w:val="both"/>
        <w:rPr>
          <w:rFonts w:ascii="Arial" w:hAnsi="Arial" w:cs="Arial"/>
          <w:sz w:val="24"/>
          <w:szCs w:val="24"/>
        </w:rPr>
      </w:pPr>
      <w:r>
        <w:rPr>
          <w:rFonts w:ascii="Arial" w:hAnsi="Arial" w:cs="Arial"/>
          <w:sz w:val="24"/>
          <w:szCs w:val="24"/>
        </w:rPr>
        <w:t>3. To remove the unpaid leave and monthly deduction with staff retaining 3 days of their own annual leave allocation and the company contributing 1 day leave as a Christmas Gift to all staff. For services to remain open and staff to take annual leave at another time agreed by their line manager during t</w:t>
      </w:r>
      <w:r w:rsidR="008C1CBF">
        <w:rPr>
          <w:rFonts w:ascii="Arial" w:hAnsi="Arial" w:cs="Arial"/>
          <w:sz w:val="24"/>
          <w:szCs w:val="24"/>
        </w:rPr>
        <w:t>he 2017</w:t>
      </w:r>
      <w:r>
        <w:rPr>
          <w:rFonts w:ascii="Arial" w:hAnsi="Arial" w:cs="Arial"/>
          <w:sz w:val="24"/>
          <w:szCs w:val="24"/>
        </w:rPr>
        <w:t>/1</w:t>
      </w:r>
      <w:r w:rsidR="008C1CBF">
        <w:rPr>
          <w:rFonts w:ascii="Arial" w:hAnsi="Arial" w:cs="Arial"/>
          <w:sz w:val="24"/>
          <w:szCs w:val="24"/>
        </w:rPr>
        <w:t>8</w:t>
      </w:r>
      <w:r>
        <w:rPr>
          <w:rFonts w:ascii="Arial" w:hAnsi="Arial" w:cs="Arial"/>
          <w:sz w:val="24"/>
          <w:szCs w:val="24"/>
        </w:rPr>
        <w:t xml:space="preserve"> annual leave year. </w:t>
      </w:r>
    </w:p>
    <w:p w:rsidR="00C728C9" w:rsidRPr="00FF390E" w:rsidRDefault="00C728C9" w:rsidP="00C71477">
      <w:pPr>
        <w:spacing w:after="0"/>
        <w:jc w:val="both"/>
        <w:rPr>
          <w:rFonts w:ascii="Arial" w:hAnsi="Arial" w:cs="Arial"/>
          <w:b/>
          <w:sz w:val="24"/>
          <w:szCs w:val="24"/>
        </w:rPr>
      </w:pPr>
    </w:p>
    <w:p w:rsidR="00C728C9" w:rsidRPr="00FF390E" w:rsidRDefault="00C728C9" w:rsidP="00C71477">
      <w:pPr>
        <w:spacing w:after="0"/>
        <w:jc w:val="both"/>
        <w:rPr>
          <w:rFonts w:ascii="Arial" w:hAnsi="Arial" w:cs="Arial"/>
          <w:b/>
          <w:sz w:val="24"/>
          <w:szCs w:val="24"/>
        </w:rPr>
      </w:pPr>
    </w:p>
    <w:p w:rsidR="00F76112" w:rsidRDefault="00C71477" w:rsidP="00C71477">
      <w:pPr>
        <w:spacing w:after="0"/>
        <w:jc w:val="both"/>
        <w:rPr>
          <w:rFonts w:ascii="Arial" w:hAnsi="Arial" w:cs="Arial"/>
          <w:sz w:val="24"/>
          <w:szCs w:val="24"/>
        </w:rPr>
      </w:pPr>
      <w:r>
        <w:rPr>
          <w:rFonts w:ascii="Arial" w:hAnsi="Arial" w:cs="Arial"/>
          <w:sz w:val="24"/>
          <w:szCs w:val="24"/>
        </w:rPr>
        <w:t>We have formally opened consultation with both Trade Unions on these options today</w:t>
      </w:r>
      <w:r w:rsidR="00F76112">
        <w:rPr>
          <w:rFonts w:ascii="Arial" w:hAnsi="Arial" w:cs="Arial"/>
          <w:sz w:val="24"/>
          <w:szCs w:val="24"/>
        </w:rPr>
        <w:t>,</w:t>
      </w:r>
      <w:r>
        <w:rPr>
          <w:rFonts w:ascii="Arial" w:hAnsi="Arial" w:cs="Arial"/>
          <w:sz w:val="24"/>
          <w:szCs w:val="24"/>
        </w:rPr>
        <w:t xml:space="preserve"> 19</w:t>
      </w:r>
      <w:r w:rsidRPr="00C71477">
        <w:rPr>
          <w:rFonts w:ascii="Arial" w:hAnsi="Arial" w:cs="Arial"/>
          <w:sz w:val="24"/>
          <w:szCs w:val="24"/>
          <w:vertAlign w:val="superscript"/>
        </w:rPr>
        <w:t>th</w:t>
      </w:r>
      <w:r>
        <w:rPr>
          <w:rFonts w:ascii="Arial" w:hAnsi="Arial" w:cs="Arial"/>
          <w:sz w:val="24"/>
          <w:szCs w:val="24"/>
        </w:rPr>
        <w:t xml:space="preserve"> January </w:t>
      </w:r>
      <w:r w:rsidR="00F76112">
        <w:rPr>
          <w:rFonts w:ascii="Arial" w:hAnsi="Arial" w:cs="Arial"/>
          <w:sz w:val="24"/>
          <w:szCs w:val="24"/>
        </w:rPr>
        <w:t>2017;</w:t>
      </w:r>
      <w:r>
        <w:rPr>
          <w:rFonts w:ascii="Arial" w:hAnsi="Arial" w:cs="Arial"/>
          <w:sz w:val="24"/>
          <w:szCs w:val="24"/>
        </w:rPr>
        <w:t xml:space="preserve"> we propose a consultat</w:t>
      </w:r>
      <w:r w:rsidR="00F76112">
        <w:rPr>
          <w:rFonts w:ascii="Arial" w:hAnsi="Arial" w:cs="Arial"/>
          <w:sz w:val="24"/>
          <w:szCs w:val="24"/>
        </w:rPr>
        <w:t>ion period of up to 45 days.</w:t>
      </w:r>
    </w:p>
    <w:p w:rsidR="00F76112" w:rsidRDefault="00F76112" w:rsidP="00C71477">
      <w:pPr>
        <w:spacing w:after="0"/>
        <w:jc w:val="both"/>
        <w:rPr>
          <w:rFonts w:ascii="Arial" w:hAnsi="Arial" w:cs="Arial"/>
          <w:sz w:val="24"/>
          <w:szCs w:val="24"/>
        </w:rPr>
      </w:pPr>
    </w:p>
    <w:p w:rsidR="00C728C9" w:rsidRPr="00C71477" w:rsidRDefault="00F76112" w:rsidP="00C71477">
      <w:pPr>
        <w:spacing w:after="0"/>
        <w:jc w:val="both"/>
        <w:rPr>
          <w:rFonts w:ascii="Arial" w:hAnsi="Arial" w:cs="Arial"/>
          <w:sz w:val="24"/>
          <w:szCs w:val="24"/>
        </w:rPr>
      </w:pPr>
      <w:r>
        <w:rPr>
          <w:rFonts w:ascii="Arial" w:hAnsi="Arial" w:cs="Arial"/>
          <w:sz w:val="24"/>
          <w:szCs w:val="24"/>
        </w:rPr>
        <w:t>I</w:t>
      </w:r>
      <w:r w:rsidR="00C71477">
        <w:rPr>
          <w:rFonts w:ascii="Arial" w:hAnsi="Arial" w:cs="Arial"/>
          <w:sz w:val="24"/>
          <w:szCs w:val="24"/>
        </w:rPr>
        <w:t xml:space="preserve">f agreement can be reached sooner to the mutual benefit of all parties, we will close the consultation period sooner and enable any payroll deductions to cease from April onwards at the same time as the </w:t>
      </w:r>
      <w:r w:rsidR="00EB7C91">
        <w:rPr>
          <w:rFonts w:ascii="Arial" w:hAnsi="Arial" w:cs="Arial"/>
          <w:sz w:val="24"/>
          <w:szCs w:val="24"/>
        </w:rPr>
        <w:t xml:space="preserve">negotiated and </w:t>
      </w:r>
      <w:r w:rsidR="00C71477">
        <w:rPr>
          <w:rFonts w:ascii="Arial" w:hAnsi="Arial" w:cs="Arial"/>
          <w:sz w:val="24"/>
          <w:szCs w:val="24"/>
        </w:rPr>
        <w:t>agreed</w:t>
      </w:r>
      <w:r w:rsidR="00EB7C91">
        <w:rPr>
          <w:rFonts w:ascii="Arial" w:hAnsi="Arial" w:cs="Arial"/>
          <w:sz w:val="24"/>
          <w:szCs w:val="24"/>
        </w:rPr>
        <w:t xml:space="preserve"> with Trade Unions,</w:t>
      </w:r>
      <w:r w:rsidR="00C71477">
        <w:rPr>
          <w:rFonts w:ascii="Arial" w:hAnsi="Arial" w:cs="Arial"/>
          <w:sz w:val="24"/>
          <w:szCs w:val="24"/>
        </w:rPr>
        <w:t xml:space="preserve"> 1% pay </w:t>
      </w:r>
      <w:proofErr w:type="spellStart"/>
      <w:r w:rsidR="00C71477">
        <w:rPr>
          <w:rFonts w:ascii="Arial" w:hAnsi="Arial" w:cs="Arial"/>
          <w:sz w:val="24"/>
          <w:szCs w:val="24"/>
        </w:rPr>
        <w:t>rise</w:t>
      </w:r>
      <w:proofErr w:type="spellEnd"/>
      <w:r w:rsidR="00C71477">
        <w:rPr>
          <w:rFonts w:ascii="Arial" w:hAnsi="Arial" w:cs="Arial"/>
          <w:sz w:val="24"/>
          <w:szCs w:val="24"/>
        </w:rPr>
        <w:t xml:space="preserve"> for all Wirral Evolutions staff is implemented. </w:t>
      </w:r>
    </w:p>
    <w:sectPr w:rsidR="00C728C9" w:rsidRPr="00C7147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B31" w:rsidRDefault="00956B31" w:rsidP="00F400D4">
      <w:pPr>
        <w:spacing w:after="0" w:line="240" w:lineRule="auto"/>
      </w:pPr>
      <w:r>
        <w:separator/>
      </w:r>
    </w:p>
  </w:endnote>
  <w:endnote w:type="continuationSeparator" w:id="0">
    <w:p w:rsidR="00956B31" w:rsidRDefault="00956B31" w:rsidP="00F40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112" w:rsidRDefault="00F761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574837"/>
      <w:docPartObj>
        <w:docPartGallery w:val="Page Numbers (Bottom of Page)"/>
        <w:docPartUnique/>
      </w:docPartObj>
    </w:sdtPr>
    <w:sdtEndPr>
      <w:rPr>
        <w:color w:val="7F7F7F" w:themeColor="background1" w:themeShade="7F"/>
        <w:spacing w:val="60"/>
      </w:rPr>
    </w:sdtEndPr>
    <w:sdtContent>
      <w:p w:rsidR="00F400D4" w:rsidRDefault="00F400D4">
        <w:pPr>
          <w:pStyle w:val="Footer"/>
          <w:pBdr>
            <w:top w:val="single" w:sz="4" w:space="1" w:color="D9D9D9" w:themeColor="background1" w:themeShade="D9"/>
          </w:pBdr>
          <w:jc w:val="right"/>
        </w:pPr>
        <w:r>
          <w:fldChar w:fldCharType="begin"/>
        </w:r>
        <w:r>
          <w:instrText xml:space="preserve"> PAGE   \* MERGEFORMAT </w:instrText>
        </w:r>
        <w:r>
          <w:fldChar w:fldCharType="separate"/>
        </w:r>
        <w:r w:rsidR="00A41A31">
          <w:rPr>
            <w:noProof/>
          </w:rPr>
          <w:t>1</w:t>
        </w:r>
        <w:r>
          <w:rPr>
            <w:noProof/>
          </w:rPr>
          <w:fldChar w:fldCharType="end"/>
        </w:r>
        <w:r>
          <w:t xml:space="preserve"> | </w:t>
        </w:r>
        <w:r>
          <w:rPr>
            <w:color w:val="7F7F7F" w:themeColor="background1" w:themeShade="7F"/>
            <w:spacing w:val="60"/>
          </w:rPr>
          <w:t>Page</w:t>
        </w:r>
      </w:p>
    </w:sdtContent>
  </w:sdt>
  <w:p w:rsidR="00F400D4" w:rsidRDefault="00F400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112" w:rsidRDefault="00F761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B31" w:rsidRDefault="00956B31" w:rsidP="00F400D4">
      <w:pPr>
        <w:spacing w:after="0" w:line="240" w:lineRule="auto"/>
      </w:pPr>
      <w:r>
        <w:separator/>
      </w:r>
    </w:p>
  </w:footnote>
  <w:footnote w:type="continuationSeparator" w:id="0">
    <w:p w:rsidR="00956B31" w:rsidRDefault="00956B31" w:rsidP="00F400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112" w:rsidRDefault="00A41A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43906" o:spid="_x0000_s2050" type="#_x0000_t136" style="position:absolute;margin-left:0;margin-top:0;width:523.95pt;height:112.25pt;rotation:315;z-index:-251655168;mso-position-horizontal:center;mso-position-horizontal-relative:margin;mso-position-vertical:center;mso-position-vertical-relative:margin" o:allowincell="f" fillcolor="silver" stroked="f">
          <v:fill opacity=".5"/>
          <v:textpath style="font-family:&quot;Calibri&quot;;font-size:1pt" string="Draft Confidential "/>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258" w:rsidRDefault="00A41A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43907" o:spid="_x0000_s2051" type="#_x0000_t136" style="position:absolute;margin-left:0;margin-top:0;width:523.95pt;height:112.25pt;rotation:315;z-index:-251653120;mso-position-horizontal:center;mso-position-horizontal-relative:margin;mso-position-vertical:center;mso-position-vertical-relative:margin" o:allowincell="f" fillcolor="silver" stroked="f">
          <v:fill opacity=".5"/>
          <v:textpath style="font-family:&quot;Calibri&quot;;font-size:1pt" string="Draft Confidential "/>
          <w10:wrap anchorx="margin" anchory="margin"/>
        </v:shape>
      </w:pict>
    </w:r>
    <w:r w:rsidR="004B6258">
      <w:rPr>
        <w:noProof/>
        <w:lang w:eastAsia="en-GB"/>
      </w:rPr>
      <w:drawing>
        <wp:inline distT="0" distB="0" distL="0" distR="0" wp14:anchorId="6D39B8C4" wp14:editId="5A723934">
          <wp:extent cx="2019300" cy="937165"/>
          <wp:effectExtent l="0" t="0" r="0" b="0"/>
          <wp:docPr id="1" name="Picture 1" descr="H:\DASS\FINANCE SUPPORT SVS\PRINCIPAL MANAGEMENT ACCT\Principle Manager\2015-2016\Day Services\Templates\WirralEvolu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ASS\FINANCE SUPPORT SVS\PRINCIPAL MANAGEMENT ACCT\Principle Manager\2015-2016\Day Services\Templates\WirralEvolution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1230" cy="938061"/>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112" w:rsidRDefault="00A41A3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843905" o:spid="_x0000_s2049" type="#_x0000_t136" style="position:absolute;margin-left:0;margin-top:0;width:523.95pt;height:112.25pt;rotation:315;z-index:-251657216;mso-position-horizontal:center;mso-position-horizontal-relative:margin;mso-position-vertical:center;mso-position-vertical-relative:margin" o:allowincell="f" fillcolor="silver" stroked="f">
          <v:fill opacity=".5"/>
          <v:textpath style="font-family:&quot;Calibri&quot;;font-size:1pt" string="Draft Confidential "/>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9F1417"/>
    <w:multiLevelType w:val="hybridMultilevel"/>
    <w:tmpl w:val="94065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8C9"/>
    <w:rsid w:val="00025CCD"/>
    <w:rsid w:val="002826B1"/>
    <w:rsid w:val="003757D8"/>
    <w:rsid w:val="00422252"/>
    <w:rsid w:val="00444104"/>
    <w:rsid w:val="004B6258"/>
    <w:rsid w:val="005675BE"/>
    <w:rsid w:val="00587C5A"/>
    <w:rsid w:val="00691EF7"/>
    <w:rsid w:val="00782334"/>
    <w:rsid w:val="008C1CBF"/>
    <w:rsid w:val="00921F7C"/>
    <w:rsid w:val="00956B31"/>
    <w:rsid w:val="00A41A31"/>
    <w:rsid w:val="00A84033"/>
    <w:rsid w:val="00A84BCE"/>
    <w:rsid w:val="00B4486B"/>
    <w:rsid w:val="00C47301"/>
    <w:rsid w:val="00C536B1"/>
    <w:rsid w:val="00C71477"/>
    <w:rsid w:val="00C728C9"/>
    <w:rsid w:val="00C737DC"/>
    <w:rsid w:val="00EB7C91"/>
    <w:rsid w:val="00F400D4"/>
    <w:rsid w:val="00F76112"/>
    <w:rsid w:val="00FF39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4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2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C728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C728C9"/>
    <w:pPr>
      <w:ind w:left="720"/>
      <w:contextualSpacing/>
    </w:pPr>
  </w:style>
  <w:style w:type="paragraph" w:styleId="Header">
    <w:name w:val="header"/>
    <w:basedOn w:val="Normal"/>
    <w:link w:val="HeaderChar"/>
    <w:uiPriority w:val="99"/>
    <w:unhideWhenUsed/>
    <w:rsid w:val="00F400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0D4"/>
  </w:style>
  <w:style w:type="paragraph" w:styleId="Footer">
    <w:name w:val="footer"/>
    <w:basedOn w:val="Normal"/>
    <w:link w:val="FooterChar"/>
    <w:uiPriority w:val="99"/>
    <w:unhideWhenUsed/>
    <w:rsid w:val="00F400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0D4"/>
  </w:style>
  <w:style w:type="paragraph" w:styleId="BalloonText">
    <w:name w:val="Balloon Text"/>
    <w:basedOn w:val="Normal"/>
    <w:link w:val="BalloonTextChar"/>
    <w:uiPriority w:val="99"/>
    <w:semiHidden/>
    <w:unhideWhenUsed/>
    <w:rsid w:val="004B6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2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4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28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C728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C728C9"/>
    <w:pPr>
      <w:ind w:left="720"/>
      <w:contextualSpacing/>
    </w:pPr>
  </w:style>
  <w:style w:type="paragraph" w:styleId="Header">
    <w:name w:val="header"/>
    <w:basedOn w:val="Normal"/>
    <w:link w:val="HeaderChar"/>
    <w:uiPriority w:val="99"/>
    <w:unhideWhenUsed/>
    <w:rsid w:val="00F400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00D4"/>
  </w:style>
  <w:style w:type="paragraph" w:styleId="Footer">
    <w:name w:val="footer"/>
    <w:basedOn w:val="Normal"/>
    <w:link w:val="FooterChar"/>
    <w:uiPriority w:val="99"/>
    <w:unhideWhenUsed/>
    <w:rsid w:val="00F400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00D4"/>
  </w:style>
  <w:style w:type="paragraph" w:styleId="BalloonText">
    <w:name w:val="Balloon Text"/>
    <w:basedOn w:val="Normal"/>
    <w:link w:val="BalloonTextChar"/>
    <w:uiPriority w:val="99"/>
    <w:semiHidden/>
    <w:unhideWhenUsed/>
    <w:rsid w:val="004B6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62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90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1308</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Wirral Council</Company>
  <LinksUpToDate>false</LinksUpToDate>
  <CharactersWithSpaces>1534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Smith</dc:creator>
  <cp:lastModifiedBy>Kellett, Susan A. (Unison)</cp:lastModifiedBy>
  <cp:revision>2</cp:revision>
  <cp:lastPrinted>2017-01-19T10:22:00Z</cp:lastPrinted>
  <dcterms:created xsi:type="dcterms:W3CDTF">2017-01-19T12:10:00Z</dcterms:created>
  <dcterms:modified xsi:type="dcterms:W3CDTF">2017-01-19T12:10:00Z</dcterms:modified>
</cp:coreProperties>
</file>