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13" w:rsidRDefault="00E90EA2" w:rsidP="00E90EA2">
      <w:pPr>
        <w:pStyle w:val="Title"/>
        <w:spacing w:after="0"/>
        <w:jc w:val="right"/>
        <w:rPr>
          <w:sz w:val="24"/>
          <w:szCs w:val="24"/>
        </w:rPr>
      </w:pPr>
      <w:r>
        <w:rPr>
          <w:noProof/>
          <w:lang w:eastAsia="en-GB"/>
        </w:rPr>
        <w:drawing>
          <wp:inline distT="0" distB="0" distL="0" distR="0">
            <wp:extent cx="3520440" cy="1463040"/>
            <wp:effectExtent l="171450" t="171450" r="384810" b="3657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39511" cy="1512524"/>
                    </a:xfrm>
                    <a:prstGeom prst="rect">
                      <a:avLst/>
                    </a:prstGeom>
                    <a:ln>
                      <a:noFill/>
                    </a:ln>
                    <a:effectLst>
                      <a:outerShdw blurRad="292100" dist="139700" dir="2700000" algn="tl" rotWithShape="0">
                        <a:srgbClr val="333333">
                          <a:alpha val="65000"/>
                        </a:srgbClr>
                      </a:outerShdw>
                    </a:effectLst>
                  </pic:spPr>
                </pic:pic>
              </a:graphicData>
            </a:graphic>
          </wp:inline>
        </w:drawing>
      </w:r>
    </w:p>
    <w:p w:rsidR="00581513" w:rsidRPr="002157C0" w:rsidRDefault="00581513" w:rsidP="00E90EA2">
      <w:pPr>
        <w:pStyle w:val="Title"/>
        <w:spacing w:after="0"/>
        <w:jc w:val="right"/>
        <w:rPr>
          <w:color w:val="5F497A" w:themeColor="accent4" w:themeShade="BF"/>
          <w:sz w:val="16"/>
          <w:szCs w:val="16"/>
        </w:rPr>
      </w:pPr>
    </w:p>
    <w:p w:rsidR="00566DEE" w:rsidRDefault="00566DEE" w:rsidP="00E90EA2">
      <w:pPr>
        <w:pStyle w:val="Title"/>
        <w:spacing w:after="0"/>
        <w:jc w:val="right"/>
        <w:rPr>
          <w:color w:val="5F497A" w:themeColor="accent4" w:themeShade="BF"/>
          <w:sz w:val="24"/>
          <w:szCs w:val="24"/>
        </w:rPr>
      </w:pPr>
    </w:p>
    <w:p w:rsidR="00E90EA2" w:rsidRPr="00581513" w:rsidRDefault="00E90EA2" w:rsidP="00E90EA2">
      <w:pPr>
        <w:pStyle w:val="Title"/>
        <w:spacing w:after="0"/>
        <w:jc w:val="right"/>
        <w:rPr>
          <w:color w:val="5F497A" w:themeColor="accent4" w:themeShade="BF"/>
          <w:sz w:val="24"/>
          <w:szCs w:val="24"/>
        </w:rPr>
      </w:pPr>
      <w:r w:rsidRPr="00581513">
        <w:rPr>
          <w:color w:val="5F497A" w:themeColor="accent4" w:themeShade="BF"/>
          <w:sz w:val="24"/>
          <w:szCs w:val="24"/>
        </w:rPr>
        <w:t>Wirral UNISON Branch Office</w:t>
      </w:r>
    </w:p>
    <w:p w:rsidR="00E90EA2" w:rsidRPr="00581513" w:rsidRDefault="00E90EA2" w:rsidP="00E90EA2">
      <w:pPr>
        <w:spacing w:after="0" w:line="240" w:lineRule="auto"/>
        <w:jc w:val="right"/>
        <w:rPr>
          <w:rFonts w:asciiTheme="majorHAnsi" w:hAnsiTheme="majorHAnsi"/>
          <w:color w:val="5F497A" w:themeColor="accent4" w:themeShade="BF"/>
          <w:sz w:val="24"/>
          <w:szCs w:val="24"/>
        </w:rPr>
      </w:pPr>
      <w:proofErr w:type="spellStart"/>
      <w:r w:rsidRPr="00581513">
        <w:rPr>
          <w:rFonts w:asciiTheme="majorHAnsi" w:hAnsiTheme="majorHAnsi"/>
          <w:color w:val="5F497A" w:themeColor="accent4" w:themeShade="BF"/>
          <w:sz w:val="24"/>
          <w:szCs w:val="24"/>
        </w:rPr>
        <w:t>Bebington</w:t>
      </w:r>
      <w:proofErr w:type="spellEnd"/>
      <w:r w:rsidRPr="00581513">
        <w:rPr>
          <w:rFonts w:asciiTheme="majorHAnsi" w:hAnsiTheme="majorHAnsi"/>
          <w:color w:val="5F497A" w:themeColor="accent4" w:themeShade="BF"/>
          <w:sz w:val="24"/>
          <w:szCs w:val="24"/>
        </w:rPr>
        <w:t xml:space="preserve"> Town Hall Annexe</w:t>
      </w:r>
    </w:p>
    <w:p w:rsidR="00E90EA2" w:rsidRPr="00581513" w:rsidRDefault="00E90EA2"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 xml:space="preserve">Civic Way, </w:t>
      </w:r>
      <w:proofErr w:type="spellStart"/>
      <w:r w:rsidRPr="00581513">
        <w:rPr>
          <w:rFonts w:asciiTheme="majorHAnsi" w:hAnsiTheme="majorHAnsi"/>
          <w:color w:val="5F497A" w:themeColor="accent4" w:themeShade="BF"/>
          <w:sz w:val="24"/>
          <w:szCs w:val="24"/>
        </w:rPr>
        <w:t>Bebington</w:t>
      </w:r>
      <w:proofErr w:type="spellEnd"/>
    </w:p>
    <w:p w:rsidR="00E90EA2" w:rsidRPr="00581513" w:rsidRDefault="00E90EA2"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Wirral, CH</w:t>
      </w:r>
      <w:r w:rsidR="00581513" w:rsidRPr="00581513">
        <w:rPr>
          <w:rFonts w:asciiTheme="majorHAnsi" w:hAnsiTheme="majorHAnsi"/>
          <w:color w:val="5F497A" w:themeColor="accent4" w:themeShade="BF"/>
          <w:sz w:val="24"/>
          <w:szCs w:val="24"/>
        </w:rPr>
        <w:t>63 7SF</w:t>
      </w:r>
    </w:p>
    <w:p w:rsidR="00581513" w:rsidRPr="00581513" w:rsidRDefault="00581513" w:rsidP="00E90EA2">
      <w:pPr>
        <w:spacing w:after="0" w:line="240" w:lineRule="auto"/>
        <w:jc w:val="right"/>
        <w:rPr>
          <w:rFonts w:asciiTheme="majorHAnsi" w:hAnsiTheme="majorHAnsi"/>
          <w:color w:val="5F497A" w:themeColor="accent4" w:themeShade="BF"/>
          <w:sz w:val="24"/>
          <w:szCs w:val="24"/>
        </w:rPr>
      </w:pPr>
    </w:p>
    <w:p w:rsidR="00581513" w:rsidRPr="00581513" w:rsidRDefault="00581513"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Telephone: 0151 643 7007</w:t>
      </w:r>
    </w:p>
    <w:p w:rsidR="00581513" w:rsidRDefault="00581513"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 xml:space="preserve">Email: </w:t>
      </w:r>
      <w:r w:rsidR="002157C0" w:rsidRPr="002157C0">
        <w:rPr>
          <w:rFonts w:asciiTheme="majorHAnsi" w:hAnsiTheme="majorHAnsi"/>
          <w:color w:val="5F497A" w:themeColor="accent4" w:themeShade="BF"/>
          <w:sz w:val="24"/>
          <w:szCs w:val="24"/>
        </w:rPr>
        <w:t>unison@wirralunison.co.uk</w:t>
      </w:r>
    </w:p>
    <w:p w:rsidR="002157C0" w:rsidRPr="002157C0" w:rsidRDefault="002157C0" w:rsidP="002157C0">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Pr="002157C0">
        <w:rPr>
          <w:rFonts w:asciiTheme="majorHAnsi" w:eastAsia="Times New Roman" w:hAnsiTheme="majorHAnsi" w:cs="Arial"/>
          <w:color w:val="5F497A" w:themeColor="accent4" w:themeShade="BF"/>
          <w:sz w:val="24"/>
          <w:szCs w:val="24"/>
          <w:lang w:eastAsia="en-GB"/>
        </w:rPr>
        <w:t xml:space="preserve">Follow us on  </w:t>
      </w:r>
      <w:r w:rsidRPr="002157C0">
        <w:rPr>
          <w:rFonts w:ascii="Arial" w:eastAsia="Times New Roman" w:hAnsi="Arial" w:cs="Arial"/>
          <w:color w:val="5F497A" w:themeColor="accent4" w:themeShade="BF"/>
          <w:sz w:val="24"/>
          <w:szCs w:val="24"/>
          <w:lang w:eastAsia="en-GB"/>
        </w:rPr>
        <w:t xml:space="preserve"> </w:t>
      </w:r>
      <w:r w:rsidRPr="002157C0">
        <w:rPr>
          <w:rFonts w:ascii="Arial" w:eastAsia="Times New Roman" w:hAnsi="Arial" w:cs="Arial"/>
          <w:noProof/>
          <w:color w:val="0000FF"/>
          <w:sz w:val="24"/>
          <w:szCs w:val="24"/>
          <w:lang w:eastAsia="en-GB"/>
        </w:rPr>
        <w:drawing>
          <wp:inline distT="0" distB="0" distL="0" distR="0">
            <wp:extent cx="327660" cy="327660"/>
            <wp:effectExtent l="0" t="0" r="0" b="0"/>
            <wp:docPr id="2" name="irc_ilrp_mut" descr="https://encrypted-tbn0.gstatic.com/images?q=tbn:ANd9GcQwzaalrIN4eJSVfKoCAbY5jrErzh_ODaea2z71m7FaThr4cG_krfXrR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wzaalrIN4eJSVfKoCAbY5jrErzh_ODaea2z71m7FaThr4cG_krfXrR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327660"/>
                    </a:xfrm>
                    <a:prstGeom prst="rect">
                      <a:avLst/>
                    </a:prstGeom>
                    <a:noFill/>
                    <a:ln>
                      <a:noFill/>
                    </a:ln>
                  </pic:spPr>
                </pic:pic>
              </a:graphicData>
            </a:graphic>
          </wp:inline>
        </w:drawing>
      </w:r>
      <w:r>
        <w:rPr>
          <w:rFonts w:ascii="Arial" w:eastAsia="Times New Roman" w:hAnsi="Arial" w:cs="Arial"/>
          <w:color w:val="222222"/>
          <w:sz w:val="24"/>
          <w:szCs w:val="24"/>
          <w:lang w:eastAsia="en-GB"/>
        </w:rPr>
        <w:t xml:space="preserve">  </w:t>
      </w:r>
      <w:r>
        <w:rPr>
          <w:noProof/>
          <w:color w:val="0000FF"/>
          <w:lang w:eastAsia="en-GB"/>
        </w:rPr>
        <w:drawing>
          <wp:inline distT="0" distB="0" distL="0" distR="0">
            <wp:extent cx="312420" cy="312420"/>
            <wp:effectExtent l="0" t="0" r="0" b="0"/>
            <wp:docPr id="3" name="irc_mi" descr="http://technology.inquirer.net/files/2011/11/twitt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chnology.inquirer.net/files/2011/11/twitter.pn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 cy="312420"/>
                    </a:xfrm>
                    <a:prstGeom prst="rect">
                      <a:avLst/>
                    </a:prstGeom>
                    <a:noFill/>
                    <a:ln>
                      <a:noFill/>
                    </a:ln>
                  </pic:spPr>
                </pic:pic>
              </a:graphicData>
            </a:graphic>
          </wp:inline>
        </w:drawing>
      </w:r>
    </w:p>
    <w:p w:rsidR="00566DEE" w:rsidRDefault="00566DEE" w:rsidP="00E90EA2">
      <w:pPr>
        <w:spacing w:after="0" w:line="240" w:lineRule="auto"/>
        <w:jc w:val="right"/>
        <w:rPr>
          <w:rFonts w:asciiTheme="majorHAnsi" w:hAnsiTheme="majorHAnsi"/>
          <w:color w:val="5F497A" w:themeColor="accent4" w:themeShade="BF"/>
          <w:sz w:val="24"/>
          <w:szCs w:val="24"/>
        </w:rPr>
        <w:sectPr w:rsidR="00566DEE" w:rsidSect="00581513">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5103" w:space="710"/>
            <w:col w:w="4391"/>
          </w:cols>
          <w:docGrid w:linePitch="360"/>
        </w:sectPr>
      </w:pPr>
    </w:p>
    <w:p w:rsidR="00566DEE" w:rsidRPr="00566DEE" w:rsidRDefault="00ED698C" w:rsidP="00566DEE">
      <w:pPr>
        <w:spacing w:after="0" w:line="240" w:lineRule="auto"/>
        <w:jc w:val="both"/>
        <w:rPr>
          <w:rFonts w:asciiTheme="majorHAnsi" w:hAnsiTheme="majorHAnsi"/>
          <w:color w:val="5F497A" w:themeColor="accent4" w:themeShade="BF"/>
          <w:sz w:val="32"/>
          <w:szCs w:val="32"/>
        </w:rPr>
      </w:pPr>
      <w:r>
        <w:rPr>
          <w:rFonts w:asciiTheme="majorHAnsi" w:hAnsiTheme="majorHAnsi"/>
          <w:color w:val="5F497A" w:themeColor="accent4" w:themeShade="BF"/>
          <w:sz w:val="32"/>
          <w:szCs w:val="32"/>
        </w:rPr>
        <w:lastRenderedPageBreak/>
        <w:t>October 2015</w:t>
      </w:r>
    </w:p>
    <w:p w:rsidR="00581513" w:rsidRDefault="00581513" w:rsidP="00E90EA2">
      <w:pPr>
        <w:jc w:val="right"/>
        <w:sectPr w:rsidR="00581513"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3D1593" w:rsidRDefault="003D1593" w:rsidP="003D1593">
      <w:pPr>
        <w:jc w:val="center"/>
        <w:rPr>
          <w:color w:val="5F497A" w:themeColor="accent4" w:themeShade="BF"/>
          <w:sz w:val="72"/>
          <w:szCs w:val="72"/>
        </w:rPr>
      </w:pPr>
      <w:r>
        <w:rPr>
          <w:color w:val="5F497A" w:themeColor="accent4" w:themeShade="BF"/>
          <w:sz w:val="72"/>
          <w:szCs w:val="72"/>
        </w:rPr>
        <w:lastRenderedPageBreak/>
        <w:t>The</w:t>
      </w:r>
      <w:r w:rsidRPr="00C36897">
        <w:rPr>
          <w:color w:val="5F497A" w:themeColor="accent4" w:themeShade="BF"/>
          <w:sz w:val="72"/>
          <w:szCs w:val="72"/>
        </w:rPr>
        <w:t xml:space="preserve"> </w:t>
      </w:r>
      <w:r>
        <w:rPr>
          <w:color w:val="5F497A" w:themeColor="accent4" w:themeShade="BF"/>
          <w:sz w:val="72"/>
          <w:szCs w:val="72"/>
        </w:rPr>
        <w:t>Members</w:t>
      </w:r>
      <w:r w:rsidR="007513DC">
        <w:rPr>
          <w:color w:val="5F497A" w:themeColor="accent4" w:themeShade="BF"/>
          <w:sz w:val="72"/>
          <w:szCs w:val="72"/>
        </w:rPr>
        <w:t>’</w:t>
      </w:r>
      <w:r>
        <w:rPr>
          <w:color w:val="5F497A" w:themeColor="accent4" w:themeShade="BF"/>
          <w:sz w:val="72"/>
          <w:szCs w:val="72"/>
        </w:rPr>
        <w:t xml:space="preserve"> Voice</w:t>
      </w:r>
    </w:p>
    <w:p w:rsidR="003D1593" w:rsidRPr="003D1593" w:rsidRDefault="003D1593" w:rsidP="003D1593">
      <w:pPr>
        <w:jc w:val="center"/>
        <w:rPr>
          <w:color w:val="5F497A" w:themeColor="accent4" w:themeShade="BF"/>
          <w:sz w:val="16"/>
          <w:szCs w:val="16"/>
        </w:rPr>
      </w:pPr>
      <w:r>
        <w:rPr>
          <w:color w:val="5F497A" w:themeColor="accent4" w:themeShade="BF"/>
          <w:sz w:val="16"/>
          <w:szCs w:val="16"/>
        </w:rPr>
        <w:t>_______________________________________________________________________________________________________________________</w:t>
      </w:r>
    </w:p>
    <w:p w:rsidR="003D1593" w:rsidRDefault="003D1593" w:rsidP="003D1593">
      <w:pPr>
        <w:jc w:val="center"/>
        <w:rPr>
          <w:sz w:val="32"/>
          <w:szCs w:val="32"/>
        </w:rPr>
        <w:sectPr w:rsidR="003D1593"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3D1593" w:rsidRDefault="003D1593" w:rsidP="003D1593">
      <w:pPr>
        <w:rPr>
          <w:sz w:val="32"/>
          <w:szCs w:val="32"/>
        </w:rPr>
      </w:pPr>
      <w:r>
        <w:rPr>
          <w:noProof/>
          <w:lang w:eastAsia="en-GB"/>
        </w:rPr>
        <w:lastRenderedPageBreak/>
        <w:drawing>
          <wp:inline distT="0" distB="0" distL="0" distR="0">
            <wp:extent cx="2567940" cy="1616565"/>
            <wp:effectExtent l="133350" t="95250" r="137160" b="155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 UNION BILL CAMPAIGN LOGO.jpg"/>
                    <pic:cNvPicPr/>
                  </pic:nvPicPr>
                  <pic:blipFill>
                    <a:blip r:embed="rId11" cstate="print">
                      <a:biLevel thresh="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7940" cy="1616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058DC" w:rsidRPr="007058DC" w:rsidRDefault="007058DC" w:rsidP="00233CF9">
      <w:pPr>
        <w:jc w:val="center"/>
        <w:rPr>
          <w:b/>
          <w:sz w:val="6"/>
          <w:szCs w:val="6"/>
        </w:rPr>
      </w:pPr>
    </w:p>
    <w:p w:rsidR="003D1593" w:rsidRPr="00233CF9" w:rsidRDefault="00233CF9" w:rsidP="00233CF9">
      <w:pPr>
        <w:jc w:val="center"/>
        <w:rPr>
          <w:b/>
          <w:sz w:val="40"/>
          <w:szCs w:val="40"/>
        </w:rPr>
      </w:pPr>
      <w:r w:rsidRPr="00233CF9">
        <w:rPr>
          <w:b/>
          <w:sz w:val="40"/>
          <w:szCs w:val="40"/>
        </w:rPr>
        <w:t>DROP THE TRADE UNION BILL</w:t>
      </w:r>
    </w:p>
    <w:p w:rsidR="003D1593" w:rsidRPr="003D1593" w:rsidRDefault="003D1593" w:rsidP="00233CF9">
      <w:pPr>
        <w:spacing w:after="0" w:line="240" w:lineRule="auto"/>
        <w:jc w:val="both"/>
        <w:rPr>
          <w:b/>
          <w:sz w:val="36"/>
          <w:szCs w:val="36"/>
        </w:rPr>
      </w:pPr>
      <w:r w:rsidRPr="003D1593">
        <w:rPr>
          <w:b/>
          <w:sz w:val="36"/>
          <w:szCs w:val="36"/>
        </w:rPr>
        <w:t>UNISON is campaigning with the TUC and other unions to oppose this attack on the rights of working people and their unions.</w:t>
      </w:r>
    </w:p>
    <w:p w:rsidR="003D1593" w:rsidRDefault="003D1593" w:rsidP="00D40C0D">
      <w:pPr>
        <w:sectPr w:rsidR="003D1593" w:rsidSect="003D1593">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0" w:equalWidth="0">
            <w:col w:w="4747" w:space="0"/>
            <w:col w:w="5457"/>
          </w:cols>
          <w:docGrid w:linePitch="360"/>
        </w:sectPr>
      </w:pPr>
    </w:p>
    <w:p w:rsidR="00967594" w:rsidRDefault="00967594" w:rsidP="00967594">
      <w:pPr>
        <w:jc w:val="both"/>
        <w:rPr>
          <w:sz w:val="24"/>
          <w:szCs w:val="24"/>
        </w:rPr>
      </w:pPr>
      <w:r>
        <w:rPr>
          <w:sz w:val="24"/>
          <w:szCs w:val="24"/>
        </w:rPr>
        <w:lastRenderedPageBreak/>
        <w:t>The Trade Union Bill currently before Parliament is unfair, unnecessary and undemocratic.  MP’s need to focus on the real problems the country faces and talk to us about how we can work together for a better future.  They need to give us the respect we deserve: stop fighting our right to be represented and supported.</w:t>
      </w:r>
      <w:r w:rsidR="00233CF9">
        <w:rPr>
          <w:sz w:val="24"/>
          <w:szCs w:val="24"/>
        </w:rPr>
        <w:t xml:space="preserve">  </w:t>
      </w:r>
      <w:r>
        <w:rPr>
          <w:sz w:val="24"/>
          <w:szCs w:val="24"/>
        </w:rPr>
        <w:t>The Bill will severely restrict working people’s ability to organise to defend their jobs and pay and to campaign for a fairer society.</w:t>
      </w:r>
    </w:p>
    <w:p w:rsidR="00967594" w:rsidRDefault="00233CF9" w:rsidP="00967594">
      <w:pPr>
        <w:jc w:val="both"/>
        <w:rPr>
          <w:sz w:val="24"/>
          <w:szCs w:val="24"/>
        </w:rPr>
      </w:pPr>
      <w:r>
        <w:rPr>
          <w:sz w:val="24"/>
          <w:szCs w:val="24"/>
        </w:rPr>
        <w:t xml:space="preserve">The Branch </w:t>
      </w:r>
      <w:r w:rsidR="002829CE">
        <w:rPr>
          <w:sz w:val="24"/>
          <w:szCs w:val="24"/>
        </w:rPr>
        <w:t>wrote</w:t>
      </w:r>
      <w:r>
        <w:rPr>
          <w:sz w:val="24"/>
          <w:szCs w:val="24"/>
        </w:rPr>
        <w:t xml:space="preserve"> to all 66 Wirral Councillors and asked them to pass a motion </w:t>
      </w:r>
      <w:r w:rsidR="00FF3548">
        <w:rPr>
          <w:sz w:val="24"/>
          <w:szCs w:val="24"/>
        </w:rPr>
        <w:t xml:space="preserve">which we provided </w:t>
      </w:r>
      <w:r>
        <w:rPr>
          <w:sz w:val="24"/>
          <w:szCs w:val="24"/>
        </w:rPr>
        <w:t xml:space="preserve">against the Trade Union Bill at its full Council meeting on 12 October.  </w:t>
      </w:r>
      <w:r w:rsidR="00995E63">
        <w:rPr>
          <w:sz w:val="24"/>
          <w:szCs w:val="24"/>
        </w:rPr>
        <w:t xml:space="preserve">Unfortunately </w:t>
      </w:r>
      <w:r w:rsidR="002829CE">
        <w:rPr>
          <w:sz w:val="24"/>
          <w:szCs w:val="24"/>
        </w:rPr>
        <w:t xml:space="preserve">our request was not </w:t>
      </w:r>
      <w:bookmarkStart w:id="0" w:name="_GoBack"/>
      <w:bookmarkEnd w:id="0"/>
      <w:r w:rsidR="002829CE">
        <w:rPr>
          <w:sz w:val="24"/>
          <w:szCs w:val="24"/>
        </w:rPr>
        <w:t>considered.  The Branch Secretary, Paddy Cleary will be addressing Labour Councillors on this issue.</w:t>
      </w:r>
    </w:p>
    <w:p w:rsidR="00233CF9" w:rsidRDefault="00233CF9" w:rsidP="00967594">
      <w:pPr>
        <w:jc w:val="both"/>
        <w:rPr>
          <w:sz w:val="24"/>
          <w:szCs w:val="24"/>
        </w:rPr>
      </w:pPr>
      <w:r>
        <w:rPr>
          <w:sz w:val="24"/>
          <w:szCs w:val="24"/>
        </w:rPr>
        <w:t xml:space="preserve">The Branch has also written to the four Constituency Labour Party Secretary’s and have asked them to also </w:t>
      </w:r>
      <w:r w:rsidR="005E56CA">
        <w:rPr>
          <w:sz w:val="24"/>
          <w:szCs w:val="24"/>
        </w:rPr>
        <w:t xml:space="preserve">to put the item on their next agenda and </w:t>
      </w:r>
      <w:r>
        <w:rPr>
          <w:sz w:val="24"/>
          <w:szCs w:val="24"/>
        </w:rPr>
        <w:t xml:space="preserve">pass </w:t>
      </w:r>
      <w:r w:rsidR="00AD3F1B">
        <w:rPr>
          <w:sz w:val="24"/>
          <w:szCs w:val="24"/>
        </w:rPr>
        <w:t>the</w:t>
      </w:r>
      <w:r>
        <w:rPr>
          <w:sz w:val="24"/>
          <w:szCs w:val="24"/>
        </w:rPr>
        <w:t xml:space="preserve"> motion against the Trade Union Bill</w:t>
      </w:r>
      <w:r w:rsidR="005E56CA">
        <w:rPr>
          <w:sz w:val="24"/>
          <w:szCs w:val="24"/>
        </w:rPr>
        <w:t>.</w:t>
      </w:r>
    </w:p>
    <w:p w:rsidR="002360F3" w:rsidRPr="00995E63" w:rsidRDefault="002360F3" w:rsidP="00967594">
      <w:pPr>
        <w:jc w:val="both"/>
        <w:rPr>
          <w:b/>
          <w:sz w:val="26"/>
          <w:szCs w:val="26"/>
        </w:rPr>
      </w:pPr>
      <w:r w:rsidRPr="00995E63">
        <w:rPr>
          <w:b/>
          <w:sz w:val="26"/>
          <w:szCs w:val="26"/>
        </w:rPr>
        <w:t>A mass lobby of Parliament to protect the right to strike has been organised for Monday, 2 November. The branch have organised a coach so if you are interested in going phone the branch office on 0151-643 7007 by no later than Friday, 23 October to reserve a seat.</w:t>
      </w:r>
    </w:p>
    <w:p w:rsidR="005E56CA" w:rsidRPr="00995E63" w:rsidRDefault="005E56CA" w:rsidP="002360F3">
      <w:pPr>
        <w:spacing w:after="0" w:line="240" w:lineRule="auto"/>
        <w:jc w:val="both"/>
        <w:rPr>
          <w:b/>
          <w:sz w:val="28"/>
          <w:szCs w:val="28"/>
        </w:rPr>
      </w:pPr>
      <w:r w:rsidRPr="00995E63">
        <w:rPr>
          <w:b/>
          <w:sz w:val="28"/>
          <w:szCs w:val="28"/>
        </w:rPr>
        <w:t>WHAT CAN YOU DO?</w:t>
      </w:r>
      <w:r w:rsidR="002360F3" w:rsidRPr="00995E63">
        <w:rPr>
          <w:b/>
          <w:sz w:val="28"/>
          <w:szCs w:val="28"/>
        </w:rPr>
        <w:t xml:space="preserve">  </w:t>
      </w:r>
      <w:r w:rsidRPr="00995E63">
        <w:rPr>
          <w:b/>
          <w:sz w:val="28"/>
          <w:szCs w:val="28"/>
        </w:rPr>
        <w:t>TAKE ACTION TO PROTECT OUR RIGHT TO SUPPORT AT WORK</w:t>
      </w:r>
    </w:p>
    <w:p w:rsidR="002360F3" w:rsidRPr="002360F3" w:rsidRDefault="002360F3" w:rsidP="002360F3">
      <w:pPr>
        <w:spacing w:after="0" w:line="240" w:lineRule="auto"/>
        <w:jc w:val="both"/>
        <w:rPr>
          <w:b/>
          <w:sz w:val="16"/>
          <w:szCs w:val="16"/>
        </w:rPr>
      </w:pPr>
    </w:p>
    <w:p w:rsidR="005E56CA" w:rsidRDefault="005E56CA" w:rsidP="002360F3">
      <w:pPr>
        <w:pStyle w:val="ListParagraph"/>
        <w:numPr>
          <w:ilvl w:val="0"/>
          <w:numId w:val="1"/>
        </w:numPr>
        <w:spacing w:after="0"/>
        <w:jc w:val="both"/>
        <w:rPr>
          <w:rFonts w:cs="Arial"/>
          <w:color w:val="auto"/>
          <w:sz w:val="24"/>
          <w:szCs w:val="24"/>
        </w:rPr>
      </w:pPr>
      <w:r w:rsidRPr="002360F3">
        <w:rPr>
          <w:color w:val="auto"/>
          <w:sz w:val="24"/>
          <w:szCs w:val="24"/>
        </w:rPr>
        <w:t xml:space="preserve">Write or email your three local Councillors </w:t>
      </w:r>
      <w:r w:rsidR="00995E63">
        <w:rPr>
          <w:color w:val="auto"/>
          <w:sz w:val="24"/>
          <w:szCs w:val="24"/>
        </w:rPr>
        <w:t>and ask them to pass the motion we have sent them</w:t>
      </w:r>
    </w:p>
    <w:p w:rsidR="00995E63" w:rsidRPr="00995E63" w:rsidRDefault="00995E63" w:rsidP="00995E63">
      <w:pPr>
        <w:pStyle w:val="ListParagraph"/>
        <w:spacing w:after="0"/>
        <w:ind w:firstLine="0"/>
        <w:jc w:val="both"/>
        <w:rPr>
          <w:rFonts w:cs="Arial"/>
          <w:color w:val="auto"/>
          <w:sz w:val="16"/>
          <w:szCs w:val="16"/>
        </w:rPr>
      </w:pPr>
    </w:p>
    <w:p w:rsidR="00995E63" w:rsidRDefault="00995E63" w:rsidP="002360F3">
      <w:pPr>
        <w:pStyle w:val="ListParagraph"/>
        <w:numPr>
          <w:ilvl w:val="0"/>
          <w:numId w:val="1"/>
        </w:numPr>
        <w:spacing w:after="0"/>
        <w:jc w:val="both"/>
        <w:rPr>
          <w:rFonts w:cs="Arial"/>
          <w:color w:val="auto"/>
          <w:sz w:val="24"/>
          <w:szCs w:val="24"/>
        </w:rPr>
      </w:pPr>
      <w:r>
        <w:rPr>
          <w:rFonts w:cs="Arial"/>
          <w:color w:val="auto"/>
          <w:sz w:val="24"/>
          <w:szCs w:val="24"/>
        </w:rPr>
        <w:t xml:space="preserve">Write or email your MP </w:t>
      </w:r>
      <w:r w:rsidRPr="002360F3">
        <w:rPr>
          <w:color w:val="auto"/>
          <w:sz w:val="24"/>
          <w:szCs w:val="24"/>
        </w:rPr>
        <w:t xml:space="preserve">and </w:t>
      </w:r>
      <w:r w:rsidRPr="002360F3">
        <w:rPr>
          <w:rFonts w:cs="Arial"/>
          <w:color w:val="auto"/>
          <w:sz w:val="24"/>
          <w:szCs w:val="24"/>
        </w:rPr>
        <w:t>make them aware of the dangers of th</w:t>
      </w:r>
      <w:r>
        <w:rPr>
          <w:rFonts w:cs="Arial"/>
          <w:color w:val="auto"/>
          <w:sz w:val="24"/>
          <w:szCs w:val="24"/>
        </w:rPr>
        <w:t>is Bill</w:t>
      </w:r>
    </w:p>
    <w:p w:rsidR="002360F3" w:rsidRPr="002360F3" w:rsidRDefault="002360F3" w:rsidP="002360F3">
      <w:pPr>
        <w:pStyle w:val="ListParagraph"/>
        <w:spacing w:after="0"/>
        <w:ind w:firstLine="0"/>
        <w:jc w:val="both"/>
        <w:rPr>
          <w:rFonts w:cs="Arial"/>
          <w:color w:val="auto"/>
          <w:sz w:val="16"/>
          <w:szCs w:val="16"/>
        </w:rPr>
      </w:pPr>
    </w:p>
    <w:p w:rsidR="00595802" w:rsidRDefault="002360F3" w:rsidP="002360F3">
      <w:pPr>
        <w:pStyle w:val="ListParagraph"/>
        <w:numPr>
          <w:ilvl w:val="0"/>
          <w:numId w:val="1"/>
        </w:numPr>
        <w:spacing w:after="0"/>
        <w:jc w:val="both"/>
        <w:rPr>
          <w:rFonts w:cs="Arial"/>
          <w:color w:val="auto"/>
          <w:sz w:val="24"/>
          <w:szCs w:val="24"/>
        </w:rPr>
      </w:pPr>
      <w:r w:rsidRPr="002360F3">
        <w:rPr>
          <w:rFonts w:cs="Arial"/>
          <w:color w:val="auto"/>
          <w:sz w:val="24"/>
          <w:szCs w:val="24"/>
        </w:rPr>
        <w:t>Attend the lobby of Parliament</w:t>
      </w:r>
      <w:r w:rsidR="00995E63">
        <w:rPr>
          <w:rFonts w:cs="Arial"/>
          <w:color w:val="auto"/>
          <w:sz w:val="24"/>
          <w:szCs w:val="24"/>
        </w:rPr>
        <w:t xml:space="preserve"> on 2 November – book your seat on the coach now</w:t>
      </w:r>
    </w:p>
    <w:p w:rsidR="00595802" w:rsidRDefault="00595802" w:rsidP="002360F3">
      <w:pPr>
        <w:pStyle w:val="ListParagraph"/>
        <w:numPr>
          <w:ilvl w:val="0"/>
          <w:numId w:val="1"/>
        </w:numPr>
        <w:spacing w:after="0"/>
        <w:jc w:val="both"/>
        <w:rPr>
          <w:rFonts w:cs="Arial"/>
          <w:color w:val="auto"/>
          <w:sz w:val="24"/>
          <w:szCs w:val="24"/>
        </w:rPr>
        <w:sectPr w:rsidR="00595802" w:rsidSect="00595802">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5E56CA" w:rsidRPr="002360F3" w:rsidRDefault="005E56CA" w:rsidP="00595802">
      <w:pPr>
        <w:pStyle w:val="ListParagraph"/>
        <w:spacing w:after="0"/>
        <w:ind w:firstLine="0"/>
        <w:jc w:val="both"/>
        <w:rPr>
          <w:rFonts w:cs="Arial"/>
          <w:color w:val="auto"/>
          <w:sz w:val="24"/>
          <w:szCs w:val="24"/>
        </w:rPr>
      </w:pPr>
    </w:p>
    <w:p w:rsidR="001A4906" w:rsidRPr="001A4906" w:rsidRDefault="001A4906" w:rsidP="001A4906">
      <w:pPr>
        <w:spacing w:after="0" w:line="276" w:lineRule="auto"/>
        <w:rPr>
          <w:rFonts w:ascii="Arial" w:hAnsi="Arial" w:cs="Arial"/>
          <w:b/>
          <w:sz w:val="32"/>
          <w:szCs w:val="32"/>
        </w:rPr>
      </w:pPr>
      <w:r w:rsidRPr="001A4906">
        <w:rPr>
          <w:rFonts w:ascii="Arial" w:hAnsi="Arial" w:cs="Arial"/>
          <w:b/>
          <w:sz w:val="32"/>
          <w:szCs w:val="32"/>
        </w:rPr>
        <w:t>Council Update</w:t>
      </w:r>
    </w:p>
    <w:p w:rsidR="001A4906" w:rsidRPr="001A4906" w:rsidRDefault="001A4906" w:rsidP="001A4906">
      <w:pPr>
        <w:spacing w:after="0" w:line="276" w:lineRule="auto"/>
        <w:rPr>
          <w:rFonts w:ascii="Arial" w:hAnsi="Arial" w:cs="Arial"/>
          <w:sz w:val="16"/>
          <w:szCs w:val="16"/>
        </w:rPr>
      </w:pPr>
    </w:p>
    <w:p w:rsidR="00595802" w:rsidRDefault="00595802" w:rsidP="00595802">
      <w:pPr>
        <w:spacing w:after="0" w:line="240" w:lineRule="auto"/>
        <w:jc w:val="both"/>
        <w:rPr>
          <w:rFonts w:ascii="Arial" w:hAnsi="Arial" w:cs="Arial"/>
          <w:sz w:val="24"/>
        </w:rPr>
        <w:sectPr w:rsidR="00595802" w:rsidSect="00816F4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4747" w:space="710"/>
            <w:col w:w="4747"/>
          </w:cols>
          <w:docGrid w:linePitch="360"/>
        </w:sectPr>
      </w:pPr>
    </w:p>
    <w:p w:rsidR="00B731CA" w:rsidRPr="00B731CA" w:rsidRDefault="00B731CA" w:rsidP="00595802">
      <w:pPr>
        <w:spacing w:after="0" w:line="240" w:lineRule="auto"/>
        <w:jc w:val="both"/>
        <w:rPr>
          <w:rFonts w:ascii="Arial" w:hAnsi="Arial" w:cs="Arial"/>
          <w:sz w:val="16"/>
          <w:szCs w:val="16"/>
        </w:rPr>
      </w:pPr>
    </w:p>
    <w:p w:rsidR="00B731CA" w:rsidRDefault="001A4906" w:rsidP="00595802">
      <w:pPr>
        <w:spacing w:after="0" w:line="240" w:lineRule="auto"/>
        <w:jc w:val="both"/>
        <w:rPr>
          <w:rFonts w:ascii="Arial" w:hAnsi="Arial" w:cs="Arial"/>
          <w:sz w:val="24"/>
        </w:rPr>
      </w:pPr>
      <w:r w:rsidRPr="001A4906">
        <w:rPr>
          <w:rFonts w:ascii="Arial" w:hAnsi="Arial" w:cs="Arial"/>
          <w:sz w:val="24"/>
        </w:rPr>
        <w:t xml:space="preserve">Members face the real possibility of a further attack on terms </w:t>
      </w:r>
      <w:r w:rsidR="00F7207C">
        <w:rPr>
          <w:rFonts w:ascii="Arial" w:hAnsi="Arial" w:cs="Arial"/>
          <w:sz w:val="24"/>
        </w:rPr>
        <w:t>and</w:t>
      </w:r>
      <w:r w:rsidRPr="001A4906">
        <w:rPr>
          <w:rFonts w:ascii="Arial" w:hAnsi="Arial" w:cs="Arial"/>
          <w:sz w:val="24"/>
        </w:rPr>
        <w:t xml:space="preserve"> conditions and the assumption that more services will be provided by alternate delivery models. </w:t>
      </w:r>
    </w:p>
    <w:p w:rsidR="00B731CA" w:rsidRDefault="00B731CA" w:rsidP="00595802">
      <w:pPr>
        <w:spacing w:after="0" w:line="240" w:lineRule="auto"/>
        <w:jc w:val="both"/>
        <w:rPr>
          <w:rFonts w:ascii="Arial" w:hAnsi="Arial" w:cs="Arial"/>
          <w:sz w:val="24"/>
        </w:rPr>
      </w:pPr>
    </w:p>
    <w:p w:rsidR="001A4906" w:rsidRPr="001A4906" w:rsidRDefault="001A4906" w:rsidP="00595802">
      <w:pPr>
        <w:spacing w:after="0" w:line="240" w:lineRule="auto"/>
        <w:jc w:val="both"/>
        <w:rPr>
          <w:rFonts w:ascii="Arial" w:hAnsi="Arial" w:cs="Arial"/>
          <w:sz w:val="24"/>
        </w:rPr>
      </w:pPr>
      <w:r w:rsidRPr="001A4906">
        <w:rPr>
          <w:rFonts w:ascii="Arial" w:hAnsi="Arial" w:cs="Arial"/>
          <w:sz w:val="24"/>
        </w:rPr>
        <w:t xml:space="preserve">Staff should note that since 2010 the </w:t>
      </w:r>
      <w:r w:rsidR="00B731CA">
        <w:rPr>
          <w:rFonts w:ascii="Arial" w:hAnsi="Arial" w:cs="Arial"/>
          <w:sz w:val="24"/>
        </w:rPr>
        <w:t>c</w:t>
      </w:r>
      <w:r w:rsidRPr="001A4906">
        <w:rPr>
          <w:rFonts w:ascii="Arial" w:hAnsi="Arial" w:cs="Arial"/>
          <w:sz w:val="24"/>
        </w:rPr>
        <w:t xml:space="preserve">ouncil has lost 40% in staff headcount numbers, in </w:t>
      </w:r>
      <w:r w:rsidR="00B731CA">
        <w:rPr>
          <w:rFonts w:ascii="Arial" w:hAnsi="Arial" w:cs="Arial"/>
          <w:sz w:val="24"/>
        </w:rPr>
        <w:t>the financial years 2013-14 and 2014-15</w:t>
      </w:r>
      <w:r w:rsidRPr="001A4906">
        <w:rPr>
          <w:rFonts w:ascii="Arial" w:hAnsi="Arial" w:cs="Arial"/>
          <w:sz w:val="24"/>
        </w:rPr>
        <w:t xml:space="preserve"> ONLY TWELVE staff earning over £40,000 left the authority!!! </w:t>
      </w:r>
    </w:p>
    <w:p w:rsidR="00F57E91" w:rsidRPr="00F57E91" w:rsidRDefault="00F57E91" w:rsidP="00595802">
      <w:pPr>
        <w:spacing w:after="0" w:line="240" w:lineRule="auto"/>
        <w:rPr>
          <w:rFonts w:ascii="Arial" w:hAnsi="Arial" w:cs="Arial"/>
          <w:sz w:val="16"/>
          <w:szCs w:val="16"/>
        </w:rPr>
      </w:pPr>
    </w:p>
    <w:p w:rsidR="001A4906" w:rsidRDefault="001A4906" w:rsidP="00595802">
      <w:pPr>
        <w:spacing w:after="0" w:line="240" w:lineRule="auto"/>
        <w:jc w:val="both"/>
        <w:rPr>
          <w:rFonts w:ascii="Arial" w:hAnsi="Arial" w:cs="Arial"/>
          <w:sz w:val="24"/>
        </w:rPr>
      </w:pPr>
      <w:r w:rsidRPr="001A4906">
        <w:rPr>
          <w:rFonts w:ascii="Arial" w:hAnsi="Arial" w:cs="Arial"/>
          <w:sz w:val="24"/>
        </w:rPr>
        <w:t xml:space="preserve">Below is a table taken from the Statements of </w:t>
      </w:r>
      <w:r w:rsidR="00B731CA">
        <w:rPr>
          <w:rFonts w:ascii="Arial" w:hAnsi="Arial" w:cs="Arial"/>
          <w:sz w:val="24"/>
        </w:rPr>
        <w:t>A</w:t>
      </w:r>
      <w:r w:rsidRPr="001A4906">
        <w:rPr>
          <w:rFonts w:ascii="Arial" w:hAnsi="Arial" w:cs="Arial"/>
          <w:sz w:val="24"/>
        </w:rPr>
        <w:t xml:space="preserve">ccounts for 2014-15 that clearly shows we are </w:t>
      </w:r>
      <w:r w:rsidR="00B731CA">
        <w:rPr>
          <w:rFonts w:ascii="Arial" w:hAnsi="Arial" w:cs="Arial"/>
          <w:sz w:val="24"/>
        </w:rPr>
        <w:t>“</w:t>
      </w:r>
      <w:r w:rsidRPr="001A4906">
        <w:rPr>
          <w:rFonts w:ascii="Arial" w:hAnsi="Arial" w:cs="Arial"/>
          <w:sz w:val="24"/>
        </w:rPr>
        <w:t xml:space="preserve">all in it </w:t>
      </w:r>
      <w:proofErr w:type="gramStart"/>
      <w:r w:rsidRPr="001A4906">
        <w:rPr>
          <w:rFonts w:ascii="Arial" w:hAnsi="Arial" w:cs="Arial"/>
          <w:sz w:val="24"/>
        </w:rPr>
        <w:t>together !!!</w:t>
      </w:r>
      <w:r w:rsidR="00B731CA">
        <w:rPr>
          <w:rFonts w:ascii="Arial" w:hAnsi="Arial" w:cs="Arial"/>
          <w:sz w:val="24"/>
        </w:rPr>
        <w:t>”</w:t>
      </w:r>
      <w:proofErr w:type="gramEnd"/>
    </w:p>
    <w:p w:rsidR="00B731CA" w:rsidRPr="001A4906" w:rsidRDefault="00B731CA" w:rsidP="00595802">
      <w:pPr>
        <w:spacing w:after="0" w:line="240" w:lineRule="auto"/>
        <w:jc w:val="both"/>
        <w:rPr>
          <w:rFonts w:ascii="Arial" w:hAnsi="Arial" w:cs="Arial"/>
          <w:sz w:val="16"/>
          <w:szCs w:val="16"/>
        </w:rPr>
      </w:pPr>
    </w:p>
    <w:p w:rsidR="001A4906" w:rsidRPr="001A4906" w:rsidRDefault="001A4906" w:rsidP="001A4906">
      <w:pPr>
        <w:spacing w:after="0" w:line="276" w:lineRule="auto"/>
        <w:rPr>
          <w:rFonts w:ascii="Arial" w:hAnsi="Arial" w:cs="Arial"/>
          <w:sz w:val="16"/>
          <w:szCs w:val="16"/>
        </w:rPr>
      </w:pPr>
    </w:p>
    <w:p w:rsidR="00ED698C" w:rsidRDefault="001A4906" w:rsidP="00F57E91">
      <w:pPr>
        <w:jc w:val="center"/>
      </w:pPr>
      <w:r>
        <w:rPr>
          <w:noProof/>
          <w:lang w:eastAsia="en-GB"/>
        </w:rPr>
        <w:drawing>
          <wp:inline distT="0" distB="0" distL="0" distR="0">
            <wp:extent cx="6431280" cy="3083790"/>
            <wp:effectExtent l="0" t="0" r="762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442683" cy="3089258"/>
                    </a:xfrm>
                    <a:prstGeom prst="rect">
                      <a:avLst/>
                    </a:prstGeom>
                  </pic:spPr>
                </pic:pic>
              </a:graphicData>
            </a:graphic>
          </wp:inline>
        </w:drawing>
      </w:r>
    </w:p>
    <w:p w:rsidR="00595802" w:rsidRPr="00B731CA" w:rsidRDefault="00B86464" w:rsidP="00B86464">
      <w:pPr>
        <w:spacing w:after="0" w:line="240" w:lineRule="auto"/>
        <w:jc w:val="center"/>
        <w:rPr>
          <w:rFonts w:ascii="Tahoma" w:eastAsia="Times New Roman" w:hAnsi="Tahoma" w:cs="Tahoma"/>
          <w:b/>
          <w:color w:val="222222"/>
          <w:sz w:val="16"/>
          <w:szCs w:val="16"/>
          <w:shd w:val="clear" w:color="auto" w:fill="FFFFFF"/>
        </w:rPr>
        <w:sectPr w:rsidR="00595802" w:rsidRPr="00B731CA" w:rsidSect="00595802">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r w:rsidRPr="00B731CA">
        <w:rPr>
          <w:rFonts w:ascii="Tahoma" w:eastAsia="Times New Roman" w:hAnsi="Tahoma" w:cs="Tahoma"/>
          <w:b/>
          <w:color w:val="222222"/>
          <w:sz w:val="16"/>
          <w:szCs w:val="16"/>
          <w:shd w:val="clear" w:color="auto" w:fill="FFFFFF"/>
        </w:rPr>
        <w:t>________________________</w:t>
      </w:r>
      <w:r w:rsidR="007513DC">
        <w:rPr>
          <w:rFonts w:ascii="Tahoma" w:eastAsia="Times New Roman" w:hAnsi="Tahoma" w:cs="Tahoma"/>
          <w:b/>
          <w:color w:val="222222"/>
          <w:sz w:val="16"/>
          <w:szCs w:val="16"/>
          <w:shd w:val="clear" w:color="auto" w:fill="FFFFFF"/>
        </w:rPr>
        <w:t>____________________________________________</w:t>
      </w:r>
    </w:p>
    <w:p w:rsidR="00325180" w:rsidRPr="00B731CA" w:rsidRDefault="00325180" w:rsidP="00B86464">
      <w:pPr>
        <w:spacing w:after="0" w:line="240" w:lineRule="auto"/>
        <w:jc w:val="center"/>
        <w:rPr>
          <w:rFonts w:ascii="Tahoma" w:eastAsia="Times New Roman" w:hAnsi="Tahoma" w:cs="Tahoma"/>
          <w:b/>
          <w:color w:val="222222"/>
          <w:sz w:val="16"/>
          <w:szCs w:val="16"/>
          <w:shd w:val="clear" w:color="auto" w:fill="FFFFFF"/>
        </w:rPr>
      </w:pPr>
    </w:p>
    <w:p w:rsidR="008059C7" w:rsidRPr="00B731CA" w:rsidRDefault="008059C7" w:rsidP="008059C7">
      <w:pPr>
        <w:rPr>
          <w:color w:val="000000"/>
          <w:sz w:val="16"/>
          <w:szCs w:val="16"/>
        </w:rPr>
        <w:sectPr w:rsidR="008059C7" w:rsidRPr="00B731CA" w:rsidSect="00816F4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4747" w:space="710"/>
            <w:col w:w="4747"/>
          </w:cols>
          <w:docGrid w:linePitch="360"/>
        </w:sectPr>
      </w:pPr>
    </w:p>
    <w:p w:rsidR="00595802" w:rsidRDefault="00595802" w:rsidP="008059C7">
      <w:pPr>
        <w:spacing w:after="0" w:line="240" w:lineRule="auto"/>
        <w:jc w:val="center"/>
      </w:pPr>
      <w:r>
        <w:rPr>
          <w:noProof/>
          <w:lang w:eastAsia="en-GB"/>
        </w:rPr>
        <w:lastRenderedPageBreak/>
        <w:drawing>
          <wp:inline distT="0" distB="0" distL="0" distR="0">
            <wp:extent cx="2641839" cy="102108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together-colour-web-smal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1903" cy="1021105"/>
                    </a:xfrm>
                    <a:prstGeom prst="rect">
                      <a:avLst/>
                    </a:prstGeom>
                  </pic:spPr>
                </pic:pic>
              </a:graphicData>
            </a:graphic>
          </wp:inline>
        </w:drawing>
      </w:r>
    </w:p>
    <w:p w:rsidR="00595802" w:rsidRPr="009C105C" w:rsidRDefault="00595802" w:rsidP="008059C7">
      <w:pPr>
        <w:spacing w:after="0" w:line="240" w:lineRule="auto"/>
        <w:jc w:val="center"/>
        <w:rPr>
          <w:rFonts w:cs="Arial"/>
          <w:i/>
          <w:sz w:val="28"/>
          <w:szCs w:val="28"/>
          <w:u w:val="single"/>
        </w:rPr>
      </w:pPr>
      <w:r w:rsidRPr="009C105C">
        <w:rPr>
          <w:rFonts w:cs="Arial"/>
          <w:i/>
          <w:sz w:val="28"/>
          <w:szCs w:val="28"/>
        </w:rPr>
        <w:t>Formerly Wirral Autistic Society (WAS)</w:t>
      </w:r>
    </w:p>
    <w:p w:rsidR="008059C7" w:rsidRDefault="008059C7" w:rsidP="00595802">
      <w:pPr>
        <w:spacing w:after="0" w:line="240" w:lineRule="auto"/>
        <w:rPr>
          <w:rFonts w:ascii="Arial" w:hAnsi="Arial" w:cs="Arial"/>
          <w:sz w:val="16"/>
          <w:szCs w:val="16"/>
        </w:rPr>
        <w:sectPr w:rsidR="008059C7" w:rsidSect="008059C7">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284"/>
          <w:docGrid w:linePitch="360"/>
        </w:sectPr>
      </w:pPr>
    </w:p>
    <w:p w:rsidR="00595802" w:rsidRPr="009C105C" w:rsidRDefault="00595802" w:rsidP="00595802">
      <w:pPr>
        <w:spacing w:after="0" w:line="240" w:lineRule="auto"/>
        <w:rPr>
          <w:rFonts w:ascii="Arial" w:hAnsi="Arial" w:cs="Arial"/>
          <w:sz w:val="16"/>
          <w:szCs w:val="16"/>
        </w:rPr>
      </w:pPr>
    </w:p>
    <w:p w:rsidR="00595802" w:rsidRPr="007513DC" w:rsidRDefault="00595802" w:rsidP="00595802">
      <w:pPr>
        <w:spacing w:after="0" w:line="240" w:lineRule="auto"/>
        <w:rPr>
          <w:rFonts w:ascii="Bookman Old Style" w:hAnsi="Bookman Old Style" w:cs="Arial"/>
          <w:sz w:val="24"/>
          <w:szCs w:val="24"/>
        </w:rPr>
      </w:pPr>
      <w:r w:rsidRPr="007513DC">
        <w:rPr>
          <w:rFonts w:ascii="Bookman Old Style" w:hAnsi="Bookman Old Style" w:cs="Arial"/>
          <w:sz w:val="24"/>
          <w:szCs w:val="24"/>
        </w:rPr>
        <w:t xml:space="preserve">The result of the ballot for paying the minimum wage for sleeps-ins </w:t>
      </w:r>
    </w:p>
    <w:p w:rsidR="00595802" w:rsidRPr="007513DC" w:rsidRDefault="00595802" w:rsidP="00595802">
      <w:pPr>
        <w:spacing w:after="0" w:line="240" w:lineRule="auto"/>
        <w:rPr>
          <w:rFonts w:ascii="Bookman Old Style" w:hAnsi="Bookman Old Style" w:cs="Arial"/>
          <w:sz w:val="10"/>
          <w:szCs w:val="10"/>
        </w:rPr>
      </w:pPr>
    </w:p>
    <w:p w:rsidR="00595802" w:rsidRPr="007513DC" w:rsidRDefault="00595802" w:rsidP="00595802">
      <w:pPr>
        <w:spacing w:after="0" w:line="240" w:lineRule="auto"/>
        <w:rPr>
          <w:rFonts w:ascii="Bookman Old Style" w:hAnsi="Bookman Old Style" w:cs="Arial"/>
          <w:sz w:val="24"/>
          <w:szCs w:val="24"/>
        </w:rPr>
      </w:pPr>
      <w:r w:rsidRPr="007513DC">
        <w:rPr>
          <w:rFonts w:ascii="Bookman Old Style" w:hAnsi="Bookman Old Style" w:cs="Arial"/>
          <w:sz w:val="24"/>
          <w:szCs w:val="24"/>
        </w:rPr>
        <w:t xml:space="preserve">The members accepted the proposal as below </w:t>
      </w:r>
    </w:p>
    <w:p w:rsidR="00595802" w:rsidRPr="007513DC" w:rsidRDefault="00595802" w:rsidP="00595802">
      <w:pPr>
        <w:spacing w:after="0" w:line="240" w:lineRule="auto"/>
        <w:jc w:val="both"/>
        <w:rPr>
          <w:rFonts w:ascii="Bookman Old Style" w:hAnsi="Bookman Old Style" w:cs="Arial"/>
          <w:sz w:val="10"/>
          <w:szCs w:val="10"/>
        </w:rPr>
      </w:pPr>
    </w:p>
    <w:p w:rsidR="00595802" w:rsidRPr="007513DC" w:rsidRDefault="00595802" w:rsidP="00595802">
      <w:pPr>
        <w:spacing w:after="0" w:line="240" w:lineRule="auto"/>
        <w:jc w:val="both"/>
        <w:rPr>
          <w:rFonts w:ascii="Bookman Old Style" w:hAnsi="Bookman Old Style" w:cs="Arial"/>
          <w:sz w:val="24"/>
          <w:szCs w:val="24"/>
        </w:rPr>
      </w:pPr>
      <w:r w:rsidRPr="007513DC">
        <w:rPr>
          <w:rFonts w:ascii="Bookman Old Style" w:hAnsi="Bookman Old Style" w:cs="Arial"/>
          <w:sz w:val="24"/>
          <w:szCs w:val="24"/>
        </w:rPr>
        <w:t>UNISON met with Autism Together (WAS) through ACAS to agree from July 2015 to pay the living wage to anyone who works a sleep-in.  For Autism Together to be compliant and not be breaking the law by paying less than the minimum wage for every hour worked, it was agreed that for those staff on a sleep-in the following calculation will be made – the total salary for the month including all contracted hours, overtime, additional hours and sleep-ins, will be divided by the hours worked to ensure that overall no hour falls less than the minimum wage.  If any topping up required for any hour worked then this will be paid the same month.</w:t>
      </w:r>
    </w:p>
    <w:p w:rsidR="00595802" w:rsidRPr="007513DC" w:rsidRDefault="00595802" w:rsidP="00595802">
      <w:pPr>
        <w:spacing w:after="0" w:line="240" w:lineRule="auto"/>
        <w:jc w:val="both"/>
        <w:rPr>
          <w:rFonts w:ascii="Bookman Old Style" w:hAnsi="Bookman Old Style" w:cs="Arial"/>
          <w:sz w:val="16"/>
          <w:szCs w:val="16"/>
        </w:rPr>
      </w:pPr>
    </w:p>
    <w:p w:rsidR="00595802" w:rsidRPr="007513DC" w:rsidRDefault="00595802" w:rsidP="00595802">
      <w:pPr>
        <w:spacing w:after="0" w:line="240" w:lineRule="auto"/>
        <w:jc w:val="both"/>
        <w:rPr>
          <w:rFonts w:ascii="Bookman Old Style" w:hAnsi="Bookman Old Style" w:cs="Arial"/>
          <w:sz w:val="24"/>
          <w:szCs w:val="24"/>
        </w:rPr>
      </w:pPr>
      <w:r w:rsidRPr="007513DC">
        <w:rPr>
          <w:rFonts w:ascii="Bookman Old Style" w:hAnsi="Bookman Old Style" w:cs="Arial"/>
          <w:sz w:val="24"/>
          <w:szCs w:val="24"/>
        </w:rPr>
        <w:t>The financial situation of WAS if a back pay element before July 2015 was sought then the Society would become bankrupt as regional officials had been given access to their accounts and verified this position, which could ultimately result in the loss of jobs.</w:t>
      </w:r>
    </w:p>
    <w:p w:rsidR="008059C7" w:rsidRPr="008059C7" w:rsidRDefault="008059C7" w:rsidP="00595802">
      <w:pPr>
        <w:spacing w:after="0" w:line="240" w:lineRule="auto"/>
        <w:jc w:val="both"/>
        <w:rPr>
          <w:rFonts w:cs="Arial"/>
          <w:sz w:val="24"/>
          <w:szCs w:val="24"/>
        </w:rPr>
        <w:sectPr w:rsidR="008059C7" w:rsidRPr="008059C7" w:rsidSect="00595802">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2B0022" w:rsidRPr="002B0022" w:rsidRDefault="002B0022" w:rsidP="002B0022">
      <w:pPr>
        <w:spacing w:after="0" w:line="240" w:lineRule="auto"/>
        <w:rPr>
          <w:b/>
          <w:sz w:val="24"/>
          <w:szCs w:val="24"/>
        </w:rPr>
      </w:pPr>
      <w:r w:rsidRPr="002B0022">
        <w:rPr>
          <w:b/>
          <w:sz w:val="32"/>
          <w:szCs w:val="32"/>
        </w:rPr>
        <w:lastRenderedPageBreak/>
        <w:t>The Liverpool City Region Combined Authority</w:t>
      </w:r>
      <w:r>
        <w:rPr>
          <w:b/>
          <w:sz w:val="32"/>
          <w:szCs w:val="32"/>
        </w:rPr>
        <w:t xml:space="preserve">    </w:t>
      </w:r>
      <w:r w:rsidRPr="002B0022">
        <w:rPr>
          <w:sz w:val="22"/>
        </w:rPr>
        <w:t>by Paddy Cleary, Branch Secretary</w:t>
      </w:r>
    </w:p>
    <w:p w:rsidR="002B0022" w:rsidRPr="002B0022" w:rsidRDefault="002B0022" w:rsidP="002B0022">
      <w:pPr>
        <w:spacing w:after="0" w:line="240" w:lineRule="auto"/>
        <w:jc w:val="both"/>
        <w:rPr>
          <w:sz w:val="16"/>
          <w:szCs w:val="16"/>
        </w:rPr>
      </w:pPr>
    </w:p>
    <w:p w:rsidR="00372EC7" w:rsidRDefault="00372EC7" w:rsidP="002B0022">
      <w:pPr>
        <w:spacing w:after="0" w:line="240" w:lineRule="auto"/>
        <w:jc w:val="both"/>
        <w:rPr>
          <w:sz w:val="24"/>
          <w:szCs w:val="24"/>
        </w:rPr>
        <w:sectPr w:rsidR="00372EC7" w:rsidSect="002B0022">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372EC7" w:rsidRDefault="002B0022" w:rsidP="002B0022">
      <w:pPr>
        <w:spacing w:after="0" w:line="240" w:lineRule="auto"/>
        <w:jc w:val="both"/>
        <w:rPr>
          <w:sz w:val="24"/>
          <w:szCs w:val="24"/>
        </w:rPr>
      </w:pPr>
      <w:r w:rsidRPr="002B0022">
        <w:rPr>
          <w:sz w:val="24"/>
          <w:szCs w:val="24"/>
        </w:rPr>
        <w:lastRenderedPageBreak/>
        <w:t>Along with the Branch Chair</w:t>
      </w:r>
      <w:r w:rsidR="00372EC7">
        <w:rPr>
          <w:sz w:val="24"/>
          <w:szCs w:val="24"/>
        </w:rPr>
        <w:t xml:space="preserve">, Sue </w:t>
      </w:r>
      <w:proofErr w:type="spellStart"/>
      <w:r w:rsidR="00372EC7">
        <w:rPr>
          <w:sz w:val="24"/>
          <w:szCs w:val="24"/>
        </w:rPr>
        <w:t>Kellett</w:t>
      </w:r>
      <w:proofErr w:type="spellEnd"/>
      <w:r w:rsidRPr="002B0022">
        <w:rPr>
          <w:sz w:val="24"/>
          <w:szCs w:val="24"/>
        </w:rPr>
        <w:t>, I attended the 2</w:t>
      </w:r>
      <w:r w:rsidRPr="002B0022">
        <w:rPr>
          <w:sz w:val="24"/>
          <w:szCs w:val="24"/>
          <w:vertAlign w:val="superscript"/>
        </w:rPr>
        <w:t>nd</w:t>
      </w:r>
      <w:r w:rsidRPr="002B0022">
        <w:rPr>
          <w:sz w:val="24"/>
          <w:szCs w:val="24"/>
        </w:rPr>
        <w:t xml:space="preserve"> meeting held by UNISON in relation to the Liverpool City Region Combined Authority. </w:t>
      </w:r>
    </w:p>
    <w:p w:rsidR="00372EC7" w:rsidRPr="00372EC7" w:rsidRDefault="00372EC7" w:rsidP="002B0022">
      <w:pPr>
        <w:spacing w:after="0" w:line="240" w:lineRule="auto"/>
        <w:jc w:val="both"/>
        <w:rPr>
          <w:sz w:val="16"/>
          <w:szCs w:val="16"/>
        </w:rPr>
      </w:pPr>
    </w:p>
    <w:p w:rsidR="002B0022" w:rsidRDefault="002B0022" w:rsidP="002B0022">
      <w:pPr>
        <w:spacing w:after="0" w:line="240" w:lineRule="auto"/>
        <w:jc w:val="both"/>
        <w:rPr>
          <w:sz w:val="24"/>
          <w:szCs w:val="24"/>
        </w:rPr>
      </w:pPr>
      <w:r w:rsidRPr="002B0022">
        <w:rPr>
          <w:sz w:val="24"/>
          <w:szCs w:val="24"/>
        </w:rPr>
        <w:t xml:space="preserve">Health branches were also in attendance as proposals will affect a wide range of services provided by the Public Sector. These will include Transport, Housing and Spatial Planning, Health, Wellbeing, Social Care, Energy, Culture, Community Safety, Enforcement, Licencing, </w:t>
      </w:r>
      <w:r w:rsidRPr="002B0022">
        <w:rPr>
          <w:sz w:val="24"/>
          <w:szCs w:val="24"/>
        </w:rPr>
        <w:lastRenderedPageBreak/>
        <w:t>Regulatory Services, Education and Children Services.</w:t>
      </w:r>
    </w:p>
    <w:p w:rsidR="002B0022" w:rsidRPr="002B0022" w:rsidRDefault="002B0022" w:rsidP="002B0022">
      <w:pPr>
        <w:spacing w:after="0" w:line="240" w:lineRule="auto"/>
        <w:jc w:val="both"/>
        <w:rPr>
          <w:sz w:val="16"/>
          <w:szCs w:val="16"/>
        </w:rPr>
      </w:pPr>
    </w:p>
    <w:p w:rsidR="00372EC7" w:rsidRDefault="002B0022" w:rsidP="002B0022">
      <w:pPr>
        <w:spacing w:after="0" w:line="240" w:lineRule="auto"/>
        <w:jc w:val="both"/>
        <w:rPr>
          <w:sz w:val="24"/>
          <w:szCs w:val="24"/>
        </w:rPr>
      </w:pPr>
      <w:r w:rsidRPr="002B0022">
        <w:rPr>
          <w:sz w:val="24"/>
          <w:szCs w:val="24"/>
        </w:rPr>
        <w:t xml:space="preserve">UNISON has concerns over a number of issues including accountability and what the proposals will mean for other Council budgets &amp; Services. </w:t>
      </w:r>
    </w:p>
    <w:p w:rsidR="00372EC7" w:rsidRPr="00372EC7" w:rsidRDefault="00372EC7" w:rsidP="002B0022">
      <w:pPr>
        <w:spacing w:after="0" w:line="240" w:lineRule="auto"/>
        <w:jc w:val="both"/>
        <w:rPr>
          <w:sz w:val="16"/>
          <w:szCs w:val="16"/>
        </w:rPr>
      </w:pPr>
    </w:p>
    <w:p w:rsidR="002B0022" w:rsidRDefault="002B0022" w:rsidP="002B0022">
      <w:pPr>
        <w:spacing w:after="0" w:line="240" w:lineRule="auto"/>
        <w:jc w:val="both"/>
        <w:rPr>
          <w:sz w:val="24"/>
          <w:szCs w:val="24"/>
        </w:rPr>
      </w:pPr>
      <w:r w:rsidRPr="002B0022">
        <w:rPr>
          <w:sz w:val="24"/>
          <w:szCs w:val="24"/>
        </w:rPr>
        <w:t>Meetings will be ongoing and members will be kept informed as we progress towards ‘</w:t>
      </w:r>
      <w:proofErr w:type="spellStart"/>
      <w:r w:rsidRPr="002B0022">
        <w:rPr>
          <w:sz w:val="24"/>
          <w:szCs w:val="24"/>
        </w:rPr>
        <w:t>Devo</w:t>
      </w:r>
      <w:proofErr w:type="spellEnd"/>
      <w:r w:rsidRPr="002B0022">
        <w:rPr>
          <w:sz w:val="24"/>
          <w:szCs w:val="24"/>
        </w:rPr>
        <w:t xml:space="preserve"> </w:t>
      </w:r>
      <w:proofErr w:type="spellStart"/>
      <w:r w:rsidRPr="002B0022">
        <w:rPr>
          <w:sz w:val="24"/>
          <w:szCs w:val="24"/>
        </w:rPr>
        <w:t>Scouse</w:t>
      </w:r>
      <w:proofErr w:type="spellEnd"/>
      <w:r w:rsidRPr="002B0022">
        <w:rPr>
          <w:sz w:val="24"/>
          <w:szCs w:val="24"/>
        </w:rPr>
        <w:t>’ that has a possible implementation date of April/May 2017.</w:t>
      </w:r>
    </w:p>
    <w:p w:rsidR="00372EC7" w:rsidRDefault="00372EC7" w:rsidP="002B0022">
      <w:pPr>
        <w:spacing w:after="0" w:line="240" w:lineRule="auto"/>
        <w:jc w:val="center"/>
        <w:rPr>
          <w:sz w:val="24"/>
          <w:szCs w:val="24"/>
        </w:rPr>
        <w:sectPr w:rsidR="00372EC7" w:rsidSect="00372EC7">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454" w:equalWidth="0">
            <w:col w:w="4875" w:space="454"/>
            <w:col w:w="4875"/>
          </w:cols>
          <w:docGrid w:linePitch="360"/>
        </w:sectPr>
      </w:pPr>
    </w:p>
    <w:p w:rsidR="002B0022" w:rsidRDefault="002B0022" w:rsidP="002B0022">
      <w:pPr>
        <w:spacing w:after="0" w:line="240" w:lineRule="auto"/>
        <w:jc w:val="center"/>
        <w:rPr>
          <w:sz w:val="24"/>
          <w:szCs w:val="24"/>
        </w:rPr>
      </w:pPr>
      <w:r>
        <w:rPr>
          <w:sz w:val="24"/>
          <w:szCs w:val="24"/>
        </w:rPr>
        <w:lastRenderedPageBreak/>
        <w:t>________________________________</w:t>
      </w:r>
    </w:p>
    <w:p w:rsidR="002B0022" w:rsidRDefault="002B0022" w:rsidP="002B0022">
      <w:pPr>
        <w:jc w:val="both"/>
        <w:rPr>
          <w:sz w:val="24"/>
          <w:szCs w:val="24"/>
        </w:rPr>
        <w:sectPr w:rsidR="002B0022" w:rsidSect="002B0022">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2B0022" w:rsidRPr="002B0022" w:rsidRDefault="002B0022" w:rsidP="00B86464">
      <w:pPr>
        <w:spacing w:after="0" w:line="240" w:lineRule="auto"/>
        <w:jc w:val="center"/>
        <w:rPr>
          <w:rFonts w:ascii="Tahoma" w:eastAsia="Times New Roman" w:hAnsi="Tahoma" w:cs="Tahoma"/>
          <w:b/>
          <w:color w:val="222222"/>
          <w:sz w:val="16"/>
          <w:szCs w:val="16"/>
          <w:shd w:val="clear" w:color="auto" w:fill="FFFFFF"/>
        </w:rPr>
      </w:pPr>
    </w:p>
    <w:p w:rsidR="00471E79" w:rsidRPr="00F57E91" w:rsidRDefault="00471E79" w:rsidP="0087761B">
      <w:pPr>
        <w:spacing w:after="0" w:line="240" w:lineRule="auto"/>
        <w:rPr>
          <w:rFonts w:ascii="Tahoma" w:eastAsia="Times New Roman" w:hAnsi="Tahoma" w:cs="Tahoma"/>
          <w:b/>
          <w:color w:val="222222"/>
          <w:sz w:val="24"/>
          <w:szCs w:val="24"/>
          <w:shd w:val="clear" w:color="auto" w:fill="FFFFFF"/>
        </w:rPr>
      </w:pPr>
    </w:p>
    <w:p w:rsidR="00816F40" w:rsidRDefault="00816F40" w:rsidP="0087761B">
      <w:pPr>
        <w:spacing w:after="0" w:line="240" w:lineRule="auto"/>
        <w:rPr>
          <w:rFonts w:ascii="Tahoma" w:eastAsia="Times New Roman" w:hAnsi="Tahoma" w:cs="Tahoma"/>
          <w:b/>
          <w:color w:val="222222"/>
          <w:sz w:val="36"/>
          <w:szCs w:val="26"/>
          <w:shd w:val="clear" w:color="auto" w:fill="FFFFFF"/>
        </w:rPr>
        <w:sectPr w:rsidR="00816F40" w:rsidSect="00816F4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4747" w:space="710"/>
            <w:col w:w="4747"/>
          </w:cols>
          <w:docGrid w:linePitch="360"/>
        </w:sectPr>
      </w:pPr>
    </w:p>
    <w:p w:rsidR="00A4330B" w:rsidRPr="00CF5FF6" w:rsidRDefault="00A4330B" w:rsidP="00A4330B">
      <w:pPr>
        <w:spacing w:after="0" w:line="240" w:lineRule="auto"/>
        <w:jc w:val="center"/>
        <w:rPr>
          <w:rFonts w:asciiTheme="majorHAnsi" w:hAnsiTheme="majorHAnsi" w:cs="Arial"/>
          <w:b/>
          <w:sz w:val="32"/>
          <w:szCs w:val="32"/>
        </w:rPr>
      </w:pPr>
      <w:r>
        <w:rPr>
          <w:noProof/>
          <w:color w:val="0000FF"/>
          <w:lang w:eastAsia="en-GB"/>
        </w:rPr>
        <w:lastRenderedPageBreak/>
        <w:drawing>
          <wp:inline distT="0" distB="0" distL="0" distR="0">
            <wp:extent cx="685800" cy="570072"/>
            <wp:effectExtent l="0" t="0" r="0" b="1905"/>
            <wp:docPr id="5" name="Picture 5" descr="https://secure.bestcompanies.co.uk/Images/BCG/180/Logos/29047ba9-41e1-43e4-95f1-8109822ecfc2Log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cure.bestcompanies.co.uk/Images/BCG/180/Logos/29047ba9-41e1-43e4-95f1-8109822ecfc2Logo.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70072"/>
                    </a:xfrm>
                    <a:prstGeom prst="rect">
                      <a:avLst/>
                    </a:prstGeom>
                    <a:noFill/>
                    <a:ln>
                      <a:noFill/>
                    </a:ln>
                  </pic:spPr>
                </pic:pic>
              </a:graphicData>
            </a:graphic>
          </wp:inline>
        </w:drawing>
      </w:r>
      <w:r>
        <w:rPr>
          <w:rFonts w:asciiTheme="majorHAnsi" w:hAnsiTheme="majorHAnsi" w:cs="Arial"/>
          <w:b/>
          <w:sz w:val="32"/>
          <w:szCs w:val="32"/>
        </w:rPr>
        <w:t xml:space="preserve">      </w:t>
      </w:r>
      <w:r w:rsidRPr="00CF5FF6">
        <w:rPr>
          <w:rFonts w:asciiTheme="majorHAnsi" w:hAnsiTheme="majorHAnsi" w:cs="Arial"/>
          <w:b/>
          <w:sz w:val="36"/>
          <w:szCs w:val="36"/>
        </w:rPr>
        <w:t>Magenta Living</w:t>
      </w:r>
      <w:r>
        <w:rPr>
          <w:rFonts w:asciiTheme="majorHAnsi" w:hAnsiTheme="majorHAnsi" w:cs="Arial"/>
          <w:b/>
          <w:sz w:val="32"/>
          <w:szCs w:val="32"/>
        </w:rPr>
        <w:t xml:space="preserve">      </w:t>
      </w:r>
      <w:r>
        <w:rPr>
          <w:noProof/>
          <w:color w:val="0000FF"/>
          <w:lang w:eastAsia="en-GB"/>
        </w:rPr>
        <w:drawing>
          <wp:inline distT="0" distB="0" distL="0" distR="0">
            <wp:extent cx="685800" cy="570072"/>
            <wp:effectExtent l="0" t="0" r="0" b="1905"/>
            <wp:docPr id="15" name="Picture 15" descr="https://secure.bestcompanies.co.uk/Images/BCG/180/Logos/29047ba9-41e1-43e4-95f1-8109822ecfc2Log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cure.bestcompanies.co.uk/Images/BCG/180/Logos/29047ba9-41e1-43e4-95f1-8109822ecfc2Logo.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70072"/>
                    </a:xfrm>
                    <a:prstGeom prst="rect">
                      <a:avLst/>
                    </a:prstGeom>
                    <a:noFill/>
                    <a:ln>
                      <a:noFill/>
                    </a:ln>
                  </pic:spPr>
                </pic:pic>
              </a:graphicData>
            </a:graphic>
          </wp:inline>
        </w:drawing>
      </w:r>
    </w:p>
    <w:p w:rsidR="00A4330B" w:rsidRPr="00A4330B" w:rsidRDefault="00A4330B" w:rsidP="00A4330B">
      <w:pPr>
        <w:spacing w:after="0" w:line="276" w:lineRule="auto"/>
        <w:rPr>
          <w:rFonts w:ascii="Arial" w:hAnsi="Arial" w:cs="Arial"/>
          <w:sz w:val="16"/>
          <w:szCs w:val="16"/>
          <w:u w:val="single"/>
        </w:rPr>
      </w:pPr>
    </w:p>
    <w:p w:rsidR="00A4330B" w:rsidRDefault="00A4330B" w:rsidP="00D631F7">
      <w:pPr>
        <w:spacing w:after="0" w:line="276" w:lineRule="auto"/>
        <w:jc w:val="both"/>
        <w:rPr>
          <w:rFonts w:ascii="Arial" w:hAnsi="Arial" w:cs="Arial"/>
          <w:sz w:val="24"/>
        </w:rPr>
      </w:pPr>
      <w:r w:rsidRPr="00A4330B">
        <w:rPr>
          <w:rFonts w:ascii="Arial" w:hAnsi="Arial" w:cs="Arial"/>
          <w:sz w:val="24"/>
        </w:rPr>
        <w:t xml:space="preserve">The board at Magenta Living are looking to take a balanced approach to savings they have to make. The board have taken into account some favourable underspend, but still will need a program of cuts over the next 4 years. </w:t>
      </w:r>
    </w:p>
    <w:p w:rsidR="00D631F7" w:rsidRPr="00A4330B" w:rsidRDefault="00D631F7" w:rsidP="00D631F7">
      <w:pPr>
        <w:spacing w:after="0" w:line="276" w:lineRule="auto"/>
        <w:jc w:val="both"/>
        <w:rPr>
          <w:rFonts w:ascii="Arial" w:hAnsi="Arial" w:cs="Arial"/>
          <w:sz w:val="16"/>
          <w:szCs w:val="16"/>
        </w:rPr>
      </w:pPr>
    </w:p>
    <w:p w:rsidR="00A4330B" w:rsidRDefault="00A4330B" w:rsidP="00D631F7">
      <w:pPr>
        <w:spacing w:after="0" w:line="276" w:lineRule="auto"/>
        <w:jc w:val="both"/>
        <w:rPr>
          <w:rFonts w:ascii="Arial" w:hAnsi="Arial" w:cs="Arial"/>
          <w:sz w:val="24"/>
        </w:rPr>
      </w:pPr>
      <w:r w:rsidRPr="00A4330B">
        <w:rPr>
          <w:rFonts w:ascii="Arial" w:hAnsi="Arial" w:cs="Arial"/>
          <w:sz w:val="24"/>
        </w:rPr>
        <w:t>Whilst one off initially savings will be taken into account, business reviews, fit for future reviews and changes to revenue expenditure will all be undertaken to meet initially cuts as well as loss of revenue from year 5 onwards.</w:t>
      </w:r>
    </w:p>
    <w:p w:rsidR="00D631F7" w:rsidRPr="00A4330B" w:rsidRDefault="00D631F7" w:rsidP="00D631F7">
      <w:pPr>
        <w:spacing w:after="0" w:line="276" w:lineRule="auto"/>
        <w:jc w:val="both"/>
        <w:rPr>
          <w:rFonts w:ascii="Arial" w:hAnsi="Arial" w:cs="Arial"/>
          <w:sz w:val="16"/>
          <w:szCs w:val="16"/>
        </w:rPr>
      </w:pPr>
    </w:p>
    <w:p w:rsidR="00A4330B" w:rsidRPr="00A4330B" w:rsidRDefault="00A4330B" w:rsidP="00D631F7">
      <w:pPr>
        <w:spacing w:after="0" w:line="276" w:lineRule="auto"/>
        <w:jc w:val="both"/>
        <w:rPr>
          <w:rFonts w:ascii="Arial" w:hAnsi="Arial" w:cs="Arial"/>
          <w:sz w:val="24"/>
        </w:rPr>
      </w:pPr>
      <w:r w:rsidRPr="00A4330B">
        <w:rPr>
          <w:rFonts w:ascii="Arial" w:hAnsi="Arial" w:cs="Arial"/>
          <w:sz w:val="24"/>
        </w:rPr>
        <w:t xml:space="preserve">Staff have been asked to declare an interest if they would like to leave the company under a VS scheme not just in year 1 but in future years. </w:t>
      </w:r>
    </w:p>
    <w:p w:rsidR="00A4330B" w:rsidRDefault="00D631F7" w:rsidP="00471E79">
      <w:pPr>
        <w:spacing w:after="0" w:line="276" w:lineRule="auto"/>
        <w:jc w:val="center"/>
        <w:rPr>
          <w:rFonts w:ascii="Arial" w:hAnsi="Arial" w:cs="Arial"/>
          <w:b/>
          <w:sz w:val="32"/>
          <w:szCs w:val="32"/>
        </w:rPr>
      </w:pPr>
      <w:r>
        <w:rPr>
          <w:rFonts w:ascii="Arial" w:hAnsi="Arial" w:cs="Arial"/>
          <w:b/>
          <w:sz w:val="32"/>
          <w:szCs w:val="32"/>
        </w:rPr>
        <w:t>_______________</w:t>
      </w:r>
    </w:p>
    <w:p w:rsidR="00595802" w:rsidRPr="00372EC7" w:rsidRDefault="00595802" w:rsidP="00471E79">
      <w:pPr>
        <w:spacing w:after="0" w:line="276" w:lineRule="auto"/>
        <w:jc w:val="center"/>
        <w:rPr>
          <w:rFonts w:ascii="Arial" w:hAnsi="Arial" w:cs="Arial"/>
          <w:b/>
          <w:sz w:val="24"/>
          <w:szCs w:val="24"/>
        </w:rPr>
      </w:pPr>
    </w:p>
    <w:p w:rsidR="00595802" w:rsidRPr="00B731CA" w:rsidRDefault="00B731CA" w:rsidP="00B731CA">
      <w:pPr>
        <w:spacing w:after="0" w:line="240" w:lineRule="auto"/>
        <w:jc w:val="center"/>
        <w:rPr>
          <w:rFonts w:asciiTheme="majorHAnsi" w:hAnsiTheme="majorHAnsi" w:cs="Arial"/>
          <w:b/>
          <w:sz w:val="32"/>
          <w:szCs w:val="32"/>
        </w:rPr>
      </w:pPr>
      <w:r w:rsidRPr="00B731CA">
        <w:rPr>
          <w:rFonts w:asciiTheme="majorHAnsi" w:hAnsiTheme="majorHAnsi" w:cs="Arial"/>
          <w:b/>
          <w:sz w:val="32"/>
          <w:szCs w:val="32"/>
        </w:rPr>
        <w:t>NO to Austerity, YES to Workers’ Rights</w:t>
      </w:r>
    </w:p>
    <w:p w:rsidR="00B731CA" w:rsidRPr="00B731CA" w:rsidRDefault="00B731CA" w:rsidP="00B731CA">
      <w:pPr>
        <w:spacing w:after="0" w:line="240" w:lineRule="auto"/>
        <w:jc w:val="center"/>
        <w:rPr>
          <w:rFonts w:ascii="Arial" w:hAnsi="Arial" w:cs="Arial"/>
          <w:b/>
          <w:sz w:val="16"/>
          <w:szCs w:val="16"/>
        </w:rPr>
      </w:pPr>
    </w:p>
    <w:p w:rsidR="00B731CA" w:rsidRDefault="00B731CA" w:rsidP="00B731CA">
      <w:pPr>
        <w:spacing w:after="0" w:line="240" w:lineRule="auto"/>
        <w:jc w:val="both"/>
        <w:rPr>
          <w:rFonts w:asciiTheme="majorHAnsi" w:hAnsiTheme="majorHAnsi" w:cs="Arial"/>
          <w:sz w:val="24"/>
        </w:rPr>
      </w:pPr>
      <w:r w:rsidRPr="00B731CA">
        <w:rPr>
          <w:rFonts w:asciiTheme="majorHAnsi" w:hAnsiTheme="majorHAnsi" w:cs="Arial"/>
          <w:sz w:val="24"/>
        </w:rPr>
        <w:t>There was a g</w:t>
      </w:r>
      <w:r w:rsidRPr="006F57CB">
        <w:rPr>
          <w:rFonts w:asciiTheme="majorHAnsi" w:hAnsiTheme="majorHAnsi" w:cs="Arial"/>
          <w:sz w:val="24"/>
        </w:rPr>
        <w:t>ood tu</w:t>
      </w:r>
      <w:r w:rsidRPr="00B731CA">
        <w:rPr>
          <w:rFonts w:asciiTheme="majorHAnsi" w:hAnsiTheme="majorHAnsi" w:cs="Arial"/>
          <w:sz w:val="24"/>
        </w:rPr>
        <w:t>rnout from Wirral UNISON branch when we t</w:t>
      </w:r>
      <w:r w:rsidRPr="006F57CB">
        <w:rPr>
          <w:rFonts w:asciiTheme="majorHAnsi" w:hAnsiTheme="majorHAnsi" w:cs="Arial"/>
          <w:sz w:val="24"/>
        </w:rPr>
        <w:t xml:space="preserve">ravelled up to Manchester for the </w:t>
      </w:r>
      <w:r w:rsidRPr="00B731CA">
        <w:rPr>
          <w:rFonts w:asciiTheme="majorHAnsi" w:hAnsiTheme="majorHAnsi" w:cs="Arial"/>
          <w:sz w:val="24"/>
        </w:rPr>
        <w:t xml:space="preserve">‘March </w:t>
      </w:r>
      <w:proofErr w:type="gramStart"/>
      <w:r w:rsidRPr="00B731CA">
        <w:rPr>
          <w:rFonts w:asciiTheme="majorHAnsi" w:hAnsiTheme="majorHAnsi" w:cs="Arial"/>
          <w:sz w:val="24"/>
        </w:rPr>
        <w:t>Against</w:t>
      </w:r>
      <w:proofErr w:type="gramEnd"/>
      <w:r w:rsidRPr="00B731CA">
        <w:rPr>
          <w:rFonts w:asciiTheme="majorHAnsi" w:hAnsiTheme="majorHAnsi" w:cs="Arial"/>
          <w:sz w:val="24"/>
        </w:rPr>
        <w:t xml:space="preserve"> Austerity, March For Workers Rights’ </w:t>
      </w:r>
      <w:r w:rsidRPr="006F57CB">
        <w:rPr>
          <w:rFonts w:asciiTheme="majorHAnsi" w:hAnsiTheme="majorHAnsi" w:cs="Arial"/>
          <w:sz w:val="24"/>
        </w:rPr>
        <w:t xml:space="preserve">demonstration outside the Tory Conference </w:t>
      </w:r>
      <w:r w:rsidRPr="00B731CA">
        <w:rPr>
          <w:rFonts w:asciiTheme="majorHAnsi" w:hAnsiTheme="majorHAnsi" w:cs="Arial"/>
          <w:sz w:val="24"/>
        </w:rPr>
        <w:t>on the 4 October</w:t>
      </w:r>
      <w:r w:rsidRPr="006F57CB">
        <w:rPr>
          <w:rFonts w:asciiTheme="majorHAnsi" w:hAnsiTheme="majorHAnsi" w:cs="Arial"/>
          <w:sz w:val="24"/>
        </w:rPr>
        <w:t xml:space="preserve">.  </w:t>
      </w:r>
      <w:r w:rsidRPr="00B731CA">
        <w:rPr>
          <w:rFonts w:asciiTheme="majorHAnsi" w:hAnsiTheme="majorHAnsi" w:cs="Arial"/>
          <w:sz w:val="24"/>
        </w:rPr>
        <w:t>There were a huge number</w:t>
      </w:r>
      <w:r w:rsidRPr="006F57CB">
        <w:rPr>
          <w:rFonts w:asciiTheme="majorHAnsi" w:hAnsiTheme="majorHAnsi" w:cs="Arial"/>
          <w:sz w:val="24"/>
        </w:rPr>
        <w:t xml:space="preserve"> of demonstrator</w:t>
      </w:r>
      <w:r w:rsidRPr="00B731CA">
        <w:rPr>
          <w:rFonts w:asciiTheme="majorHAnsi" w:hAnsiTheme="majorHAnsi" w:cs="Arial"/>
          <w:sz w:val="24"/>
        </w:rPr>
        <w:t>s present,</w:t>
      </w:r>
      <w:r w:rsidRPr="006F57CB">
        <w:rPr>
          <w:rFonts w:asciiTheme="majorHAnsi" w:hAnsiTheme="majorHAnsi" w:cs="Arial"/>
          <w:sz w:val="24"/>
        </w:rPr>
        <w:t xml:space="preserve"> in excess of 90,000</w:t>
      </w:r>
      <w:r w:rsidRPr="00B731CA">
        <w:rPr>
          <w:rFonts w:asciiTheme="majorHAnsi" w:hAnsiTheme="majorHAnsi" w:cs="Arial"/>
          <w:sz w:val="24"/>
        </w:rPr>
        <w:t xml:space="preserve">, </w:t>
      </w:r>
      <w:r w:rsidRPr="00B731CA">
        <w:rPr>
          <w:rFonts w:asciiTheme="majorHAnsi" w:hAnsiTheme="majorHAnsi" w:cs="Arial"/>
          <w:sz w:val="24"/>
          <w:szCs w:val="24"/>
          <w:lang w:val="en-US"/>
        </w:rPr>
        <w:t>with flags, banners, hand-painted slogans and placards declaring “I’m proud to be in UNISON”, they made their feelings known.  T</w:t>
      </w:r>
      <w:r w:rsidRPr="006F57CB">
        <w:rPr>
          <w:rFonts w:asciiTheme="majorHAnsi" w:hAnsiTheme="majorHAnsi" w:cs="Arial"/>
          <w:sz w:val="24"/>
        </w:rPr>
        <w:t xml:space="preserve">here were lot of speakers including Dave </w:t>
      </w:r>
      <w:proofErr w:type="spellStart"/>
      <w:r w:rsidRPr="006F57CB">
        <w:rPr>
          <w:rFonts w:asciiTheme="majorHAnsi" w:hAnsiTheme="majorHAnsi" w:cs="Arial"/>
          <w:sz w:val="24"/>
        </w:rPr>
        <w:t>Prentis</w:t>
      </w:r>
      <w:proofErr w:type="spellEnd"/>
      <w:r w:rsidRPr="006F57CB">
        <w:rPr>
          <w:rFonts w:asciiTheme="majorHAnsi" w:hAnsiTheme="majorHAnsi" w:cs="Arial"/>
          <w:sz w:val="24"/>
        </w:rPr>
        <w:t xml:space="preserve"> and I had the pleasure of meeting Heather Wakefield our nominee for Gen</w:t>
      </w:r>
      <w:r w:rsidRPr="00B731CA">
        <w:rPr>
          <w:rFonts w:asciiTheme="majorHAnsi" w:hAnsiTheme="majorHAnsi" w:cs="Arial"/>
          <w:sz w:val="24"/>
        </w:rPr>
        <w:t>eral</w:t>
      </w:r>
      <w:r w:rsidRPr="006F57CB">
        <w:rPr>
          <w:rFonts w:asciiTheme="majorHAnsi" w:hAnsiTheme="majorHAnsi" w:cs="Arial"/>
          <w:sz w:val="24"/>
        </w:rPr>
        <w:t xml:space="preserve"> Sec</w:t>
      </w:r>
      <w:r w:rsidRPr="00B731CA">
        <w:rPr>
          <w:rFonts w:asciiTheme="majorHAnsi" w:hAnsiTheme="majorHAnsi" w:cs="Arial"/>
          <w:sz w:val="24"/>
        </w:rPr>
        <w:t>retary</w:t>
      </w:r>
      <w:r w:rsidRPr="006F57CB">
        <w:rPr>
          <w:rFonts w:asciiTheme="majorHAnsi" w:hAnsiTheme="majorHAnsi" w:cs="Arial"/>
          <w:sz w:val="24"/>
        </w:rPr>
        <w:t xml:space="preserve">.  </w:t>
      </w:r>
      <w:r>
        <w:rPr>
          <w:rFonts w:asciiTheme="majorHAnsi" w:hAnsiTheme="majorHAnsi" w:cs="Arial"/>
          <w:sz w:val="24"/>
        </w:rPr>
        <w:t xml:space="preserve"> </w:t>
      </w:r>
    </w:p>
    <w:p w:rsidR="00B731CA" w:rsidRPr="00272F10" w:rsidRDefault="00B731CA" w:rsidP="00B731CA">
      <w:pPr>
        <w:spacing w:after="0" w:line="276" w:lineRule="auto"/>
        <w:jc w:val="both"/>
        <w:rPr>
          <w:rFonts w:asciiTheme="majorHAnsi" w:hAnsiTheme="majorHAnsi" w:cs="Arial"/>
          <w:sz w:val="16"/>
          <w:szCs w:val="16"/>
        </w:rPr>
      </w:pPr>
    </w:p>
    <w:p w:rsidR="00B731CA" w:rsidRPr="006F57CB" w:rsidRDefault="00B731CA" w:rsidP="00B731CA">
      <w:pPr>
        <w:spacing w:after="0" w:line="276" w:lineRule="auto"/>
        <w:jc w:val="both"/>
        <w:rPr>
          <w:rFonts w:asciiTheme="majorHAnsi" w:hAnsiTheme="majorHAnsi" w:cs="Arial"/>
          <w:sz w:val="20"/>
          <w:szCs w:val="20"/>
        </w:rPr>
      </w:pPr>
      <w:r w:rsidRPr="00B731CA">
        <w:rPr>
          <w:rFonts w:asciiTheme="majorHAnsi" w:hAnsiTheme="majorHAnsi" w:cs="Arial"/>
          <w:sz w:val="20"/>
          <w:szCs w:val="20"/>
        </w:rPr>
        <w:t>By Phil Hamilton</w:t>
      </w:r>
      <w:r>
        <w:rPr>
          <w:rFonts w:asciiTheme="majorHAnsi" w:hAnsiTheme="majorHAnsi" w:cs="Arial"/>
          <w:sz w:val="20"/>
          <w:szCs w:val="20"/>
        </w:rPr>
        <w:t>, International Relations Officer</w:t>
      </w:r>
    </w:p>
    <w:p w:rsidR="00B731CA" w:rsidRPr="00B731CA" w:rsidRDefault="00272F10" w:rsidP="00272F10">
      <w:pPr>
        <w:spacing w:after="0" w:line="276" w:lineRule="auto"/>
        <w:jc w:val="center"/>
        <w:rPr>
          <w:rFonts w:ascii="Arial" w:hAnsi="Arial" w:cs="Arial"/>
          <w:b/>
          <w:sz w:val="24"/>
          <w:szCs w:val="24"/>
        </w:rPr>
      </w:pPr>
      <w:r>
        <w:rPr>
          <w:rFonts w:ascii="Arial" w:hAnsi="Arial" w:cs="Arial"/>
          <w:b/>
          <w:noProof/>
          <w:sz w:val="24"/>
          <w:szCs w:val="24"/>
          <w:lang w:eastAsia="en-GB"/>
        </w:rPr>
        <w:drawing>
          <wp:inline distT="0" distB="0" distL="0" distR="0">
            <wp:extent cx="3939540" cy="22160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4 Oct 2015.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2458" cy="2217729"/>
                    </a:xfrm>
                    <a:prstGeom prst="rect">
                      <a:avLst/>
                    </a:prstGeom>
                  </pic:spPr>
                </pic:pic>
              </a:graphicData>
            </a:graphic>
          </wp:inline>
        </w:drawing>
      </w:r>
    </w:p>
    <w:p w:rsidR="00471E79" w:rsidRPr="00471E79" w:rsidRDefault="00471E79" w:rsidP="00471E79">
      <w:pPr>
        <w:spacing w:after="0" w:line="276" w:lineRule="auto"/>
        <w:jc w:val="center"/>
        <w:rPr>
          <w:rFonts w:ascii="Arial" w:hAnsi="Arial" w:cs="Arial"/>
          <w:b/>
          <w:sz w:val="32"/>
          <w:szCs w:val="32"/>
        </w:rPr>
      </w:pPr>
      <w:r w:rsidRPr="00471E79">
        <w:rPr>
          <w:rFonts w:ascii="Arial" w:hAnsi="Arial" w:cs="Arial"/>
          <w:b/>
          <w:sz w:val="32"/>
          <w:szCs w:val="32"/>
        </w:rPr>
        <w:lastRenderedPageBreak/>
        <w:t>Membership of UNISON</w:t>
      </w:r>
    </w:p>
    <w:p w:rsidR="00471E79" w:rsidRPr="00471E79" w:rsidRDefault="00471E79" w:rsidP="00471E79">
      <w:pPr>
        <w:spacing w:after="0" w:line="276" w:lineRule="auto"/>
        <w:rPr>
          <w:rFonts w:ascii="Arial" w:hAnsi="Arial" w:cs="Arial"/>
          <w:sz w:val="16"/>
          <w:szCs w:val="16"/>
        </w:rPr>
      </w:pPr>
    </w:p>
    <w:p w:rsidR="00471E79" w:rsidRPr="00A240CF" w:rsidRDefault="00471E79" w:rsidP="00A240CF">
      <w:pPr>
        <w:spacing w:after="0" w:line="240" w:lineRule="auto"/>
        <w:jc w:val="both"/>
        <w:rPr>
          <w:rFonts w:cs="Arial"/>
          <w:sz w:val="22"/>
        </w:rPr>
      </w:pPr>
      <w:r w:rsidRPr="00A240CF">
        <w:rPr>
          <w:rFonts w:cs="Arial"/>
          <w:sz w:val="22"/>
        </w:rPr>
        <w:t>Membership of UNISON comes with many benefits, from free training and access to legal services, death and accident benefits and support for your welfare</w:t>
      </w:r>
    </w:p>
    <w:p w:rsidR="00471E79" w:rsidRPr="00A240CF" w:rsidRDefault="00471E79" w:rsidP="00A240CF">
      <w:pPr>
        <w:spacing w:after="0" w:line="240" w:lineRule="auto"/>
        <w:rPr>
          <w:rFonts w:cs="Arial"/>
          <w:sz w:val="22"/>
        </w:rPr>
      </w:pPr>
      <w:r w:rsidRPr="00A240CF">
        <w:rPr>
          <w:rFonts w:cs="Arial"/>
          <w:sz w:val="22"/>
        </w:rPr>
        <w:t xml:space="preserve"> </w:t>
      </w:r>
    </w:p>
    <w:p w:rsidR="00663D5C" w:rsidRPr="00A240CF" w:rsidRDefault="00663D5C" w:rsidP="00A240CF">
      <w:pPr>
        <w:spacing w:after="0" w:line="240" w:lineRule="auto"/>
        <w:rPr>
          <w:rFonts w:cs="Arial"/>
          <w:b/>
          <w:sz w:val="22"/>
        </w:rPr>
        <w:sectPr w:rsidR="00663D5C" w:rsidRPr="00A240CF"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471E79" w:rsidRPr="00A240CF" w:rsidRDefault="00471E79" w:rsidP="00A240CF">
      <w:pPr>
        <w:spacing w:after="0" w:line="240" w:lineRule="auto"/>
        <w:rPr>
          <w:rFonts w:cs="Arial"/>
          <w:b/>
          <w:sz w:val="22"/>
        </w:rPr>
      </w:pPr>
      <w:r w:rsidRPr="00A240CF">
        <w:rPr>
          <w:rFonts w:cs="Arial"/>
          <w:b/>
          <w:sz w:val="22"/>
        </w:rPr>
        <w:lastRenderedPageBreak/>
        <w:t>List of key benefits</w:t>
      </w:r>
    </w:p>
    <w:p w:rsidR="00471E79" w:rsidRPr="00A240CF" w:rsidRDefault="00471E79" w:rsidP="00A240CF">
      <w:pPr>
        <w:spacing w:after="0" w:line="240" w:lineRule="auto"/>
        <w:rPr>
          <w:rFonts w:cs="Arial"/>
          <w:sz w:val="22"/>
        </w:rPr>
      </w:pPr>
      <w:r w:rsidRPr="00A240CF">
        <w:rPr>
          <w:rFonts w:cs="Arial"/>
          <w:sz w:val="22"/>
        </w:rPr>
        <w:t>Free training and development</w:t>
      </w:r>
      <w:r w:rsidR="00663D5C" w:rsidRPr="00A240CF">
        <w:rPr>
          <w:rFonts w:cs="Arial"/>
          <w:sz w:val="22"/>
        </w:rPr>
        <w:t xml:space="preserve">; </w:t>
      </w:r>
      <w:r w:rsidRPr="00A240CF">
        <w:rPr>
          <w:rFonts w:cs="Arial"/>
          <w:sz w:val="22"/>
        </w:rPr>
        <w:t>Death and accident benefits</w:t>
      </w:r>
      <w:r w:rsidR="00663D5C" w:rsidRPr="00A240CF">
        <w:rPr>
          <w:rFonts w:cs="Arial"/>
          <w:sz w:val="22"/>
        </w:rPr>
        <w:t xml:space="preserve">; </w:t>
      </w:r>
      <w:r w:rsidRPr="00A240CF">
        <w:rPr>
          <w:rFonts w:cs="Arial"/>
          <w:sz w:val="22"/>
        </w:rPr>
        <w:t>Legal services</w:t>
      </w:r>
      <w:r w:rsidR="00663D5C" w:rsidRPr="00A240CF">
        <w:rPr>
          <w:rFonts w:cs="Arial"/>
          <w:sz w:val="22"/>
        </w:rPr>
        <w:t xml:space="preserve">; </w:t>
      </w:r>
      <w:r w:rsidRPr="00A240CF">
        <w:rPr>
          <w:rFonts w:cs="Arial"/>
          <w:sz w:val="22"/>
        </w:rPr>
        <w:t>Welfare benefits</w:t>
      </w:r>
      <w:r w:rsidR="00663D5C" w:rsidRPr="00A240CF">
        <w:rPr>
          <w:rFonts w:cs="Arial"/>
          <w:sz w:val="22"/>
        </w:rPr>
        <w:t xml:space="preserve">; </w:t>
      </w:r>
      <w:r w:rsidRPr="00A240CF">
        <w:rPr>
          <w:rFonts w:cs="Arial"/>
          <w:sz w:val="22"/>
        </w:rPr>
        <w:t>NHS professional indemnity insurance</w:t>
      </w:r>
      <w:r w:rsidR="00663D5C" w:rsidRPr="00A240CF">
        <w:rPr>
          <w:rFonts w:cs="Arial"/>
          <w:sz w:val="22"/>
        </w:rPr>
        <w:t xml:space="preserve">; </w:t>
      </w:r>
      <w:r w:rsidRPr="00A240CF">
        <w:rPr>
          <w:rFonts w:cs="Arial"/>
          <w:sz w:val="22"/>
        </w:rPr>
        <w:t>Financial grants for learning</w:t>
      </w:r>
    </w:p>
    <w:p w:rsidR="00663D5C" w:rsidRPr="00A240CF" w:rsidRDefault="00663D5C" w:rsidP="00A240CF">
      <w:pPr>
        <w:spacing w:after="0" w:line="240" w:lineRule="auto"/>
        <w:rPr>
          <w:rFonts w:cs="Arial"/>
          <w:sz w:val="22"/>
        </w:rPr>
      </w:pPr>
    </w:p>
    <w:p w:rsidR="00663D5C" w:rsidRPr="00A240CF" w:rsidRDefault="00663D5C" w:rsidP="00A240CF">
      <w:pPr>
        <w:spacing w:after="0" w:line="240" w:lineRule="auto"/>
        <w:rPr>
          <w:rFonts w:cs="Arial"/>
          <w:sz w:val="22"/>
        </w:rPr>
        <w:sectPr w:rsidR="00663D5C" w:rsidRPr="00A240CF" w:rsidSect="00663D5C">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09"/>
          <w:docGrid w:linePitch="360"/>
        </w:sectPr>
      </w:pPr>
    </w:p>
    <w:p w:rsidR="00471E79" w:rsidRPr="00A240CF" w:rsidRDefault="00471E79" w:rsidP="00A240CF">
      <w:pPr>
        <w:spacing w:after="0" w:line="240" w:lineRule="auto"/>
        <w:rPr>
          <w:rFonts w:cs="Arial"/>
          <w:b/>
          <w:sz w:val="22"/>
        </w:rPr>
      </w:pPr>
      <w:r w:rsidRPr="00A240CF">
        <w:rPr>
          <w:rFonts w:cs="Arial"/>
          <w:b/>
          <w:sz w:val="22"/>
        </w:rPr>
        <w:lastRenderedPageBreak/>
        <w:t>Free training and development</w:t>
      </w:r>
    </w:p>
    <w:p w:rsidR="00471E79" w:rsidRPr="00A240CF" w:rsidRDefault="00471E79" w:rsidP="00A240CF">
      <w:pPr>
        <w:spacing w:after="0" w:line="240" w:lineRule="auto"/>
        <w:jc w:val="both"/>
        <w:rPr>
          <w:rFonts w:cs="Arial"/>
          <w:sz w:val="22"/>
        </w:rPr>
      </w:pPr>
      <w:r w:rsidRPr="00A240CF">
        <w:rPr>
          <w:rFonts w:cs="Arial"/>
          <w:sz w:val="22"/>
        </w:rPr>
        <w:t xml:space="preserve">Some of these courses are aimed at helping members to improve their general skills, for example using computers or building their confidence. Our member development programme includes the award winning Return to </w:t>
      </w:r>
      <w:proofErr w:type="gramStart"/>
      <w:r w:rsidRPr="00A240CF">
        <w:rPr>
          <w:rFonts w:cs="Arial"/>
          <w:sz w:val="22"/>
        </w:rPr>
        <w:t>Learn</w:t>
      </w:r>
      <w:proofErr w:type="gramEnd"/>
      <w:r w:rsidRPr="00A240CF">
        <w:rPr>
          <w:rFonts w:cs="Arial"/>
          <w:sz w:val="22"/>
        </w:rPr>
        <w:t xml:space="preserve"> programme for members interested in getting back into learning.</w:t>
      </w:r>
    </w:p>
    <w:p w:rsidR="00471E79" w:rsidRPr="00A240CF" w:rsidRDefault="00471E79" w:rsidP="00A240CF">
      <w:pPr>
        <w:spacing w:after="0" w:line="240" w:lineRule="auto"/>
        <w:rPr>
          <w:rFonts w:cs="Arial"/>
          <w:sz w:val="22"/>
        </w:rPr>
      </w:pPr>
    </w:p>
    <w:p w:rsidR="00471E79" w:rsidRPr="00A240CF" w:rsidRDefault="00471E79" w:rsidP="00A240CF">
      <w:pPr>
        <w:spacing w:after="0" w:line="240" w:lineRule="auto"/>
        <w:jc w:val="both"/>
        <w:rPr>
          <w:rFonts w:cs="Arial"/>
          <w:sz w:val="22"/>
        </w:rPr>
      </w:pPr>
      <w:r w:rsidRPr="00A240CF">
        <w:rPr>
          <w:rFonts w:cs="Arial"/>
          <w:sz w:val="22"/>
        </w:rPr>
        <w:t xml:space="preserve">Other courses are designed to help members play a more active role in UNISON through our comprehensive training programme for workplace representatives and branch officers, including health and safety, equalities or learning reps. </w:t>
      </w:r>
      <w:proofErr w:type="gramStart"/>
      <w:r w:rsidRPr="00A240CF">
        <w:rPr>
          <w:rFonts w:cs="Arial"/>
          <w:sz w:val="22"/>
        </w:rPr>
        <w:t>We</w:t>
      </w:r>
      <w:proofErr w:type="gramEnd"/>
      <w:r w:rsidRPr="00A240CF">
        <w:rPr>
          <w:rFonts w:cs="Arial"/>
          <w:sz w:val="22"/>
        </w:rPr>
        <w:t xml:space="preserve"> also offer taster courses on key issues.</w:t>
      </w:r>
    </w:p>
    <w:p w:rsidR="00471E79" w:rsidRPr="00A240CF" w:rsidRDefault="00471E79" w:rsidP="00A240CF">
      <w:pPr>
        <w:spacing w:after="0" w:line="240" w:lineRule="auto"/>
        <w:rPr>
          <w:rFonts w:cs="Arial"/>
          <w:sz w:val="22"/>
        </w:rPr>
      </w:pPr>
      <w:r w:rsidRPr="00A240CF">
        <w:rPr>
          <w:rFonts w:cs="Arial"/>
          <w:sz w:val="22"/>
        </w:rPr>
        <w:t xml:space="preserve"> </w:t>
      </w:r>
    </w:p>
    <w:p w:rsidR="00471E79" w:rsidRPr="00A240CF" w:rsidRDefault="00471E79" w:rsidP="00A240CF">
      <w:pPr>
        <w:spacing w:after="0" w:line="240" w:lineRule="auto"/>
        <w:rPr>
          <w:rFonts w:cs="Arial"/>
          <w:b/>
          <w:sz w:val="22"/>
        </w:rPr>
      </w:pPr>
      <w:r w:rsidRPr="00A240CF">
        <w:rPr>
          <w:rFonts w:cs="Arial"/>
          <w:b/>
          <w:sz w:val="22"/>
        </w:rPr>
        <w:t>Death and accident benefits</w:t>
      </w:r>
    </w:p>
    <w:p w:rsidR="00471E79" w:rsidRPr="00A240CF" w:rsidRDefault="00471E79" w:rsidP="00A240CF">
      <w:pPr>
        <w:spacing w:after="0" w:line="240" w:lineRule="auto"/>
        <w:jc w:val="both"/>
        <w:rPr>
          <w:rFonts w:cs="Arial"/>
          <w:sz w:val="22"/>
        </w:rPr>
      </w:pPr>
      <w:proofErr w:type="gramStart"/>
      <w:r w:rsidRPr="00A240CF">
        <w:rPr>
          <w:rFonts w:cs="Arial"/>
          <w:sz w:val="22"/>
        </w:rPr>
        <w:t>Death benefit – Payment ranging from £127.50 to £510.00 to a deceased member’s partner, dependant(s) or estate, depending on length of membership at the time of death.</w:t>
      </w:r>
      <w:proofErr w:type="gramEnd"/>
      <w:r w:rsidRPr="00A240CF">
        <w:rPr>
          <w:rFonts w:cs="Arial"/>
          <w:sz w:val="22"/>
        </w:rPr>
        <w:t xml:space="preserve"> The deceased must have had at least four weeks paid membership before death.</w:t>
      </w:r>
    </w:p>
    <w:p w:rsidR="00471E79" w:rsidRPr="00A240CF" w:rsidRDefault="00471E79" w:rsidP="00A240CF">
      <w:pPr>
        <w:spacing w:after="0" w:line="240" w:lineRule="auto"/>
        <w:rPr>
          <w:rFonts w:cs="Arial"/>
          <w:sz w:val="22"/>
        </w:rPr>
      </w:pPr>
      <w:r w:rsidRPr="00A240CF">
        <w:rPr>
          <w:rFonts w:cs="Arial"/>
          <w:sz w:val="22"/>
        </w:rPr>
        <w:t xml:space="preserve"> </w:t>
      </w:r>
    </w:p>
    <w:p w:rsidR="00471E79" w:rsidRPr="00A240CF" w:rsidRDefault="00471E79" w:rsidP="00A240CF">
      <w:pPr>
        <w:spacing w:after="0" w:line="240" w:lineRule="auto"/>
        <w:jc w:val="both"/>
        <w:rPr>
          <w:rFonts w:cs="Arial"/>
          <w:sz w:val="22"/>
        </w:rPr>
      </w:pPr>
      <w:r w:rsidRPr="00A240CF">
        <w:rPr>
          <w:rFonts w:cs="Arial"/>
          <w:sz w:val="22"/>
        </w:rPr>
        <w:t xml:space="preserve">Accident – Payment of up to £21.00 a week for the period in which you are unable to work because of an </w:t>
      </w:r>
      <w:r w:rsidRPr="00A240CF">
        <w:rPr>
          <w:rFonts w:cs="Arial"/>
          <w:sz w:val="22"/>
        </w:rPr>
        <w:lastRenderedPageBreak/>
        <w:t>accident (subject to maximum of £126.00 a year). You must have had at least four week’s paid membership prior to the date of the accident.</w:t>
      </w:r>
    </w:p>
    <w:p w:rsidR="00471E79" w:rsidRPr="00A240CF" w:rsidRDefault="00471E79" w:rsidP="00A240CF">
      <w:pPr>
        <w:spacing w:after="0" w:line="240" w:lineRule="auto"/>
        <w:rPr>
          <w:rFonts w:cs="Arial"/>
          <w:sz w:val="22"/>
        </w:rPr>
      </w:pPr>
      <w:r w:rsidRPr="00A240CF">
        <w:rPr>
          <w:rFonts w:cs="Arial"/>
          <w:sz w:val="22"/>
        </w:rPr>
        <w:t xml:space="preserve"> </w:t>
      </w:r>
    </w:p>
    <w:p w:rsidR="00471E79" w:rsidRPr="00A240CF" w:rsidRDefault="00471E79" w:rsidP="00A240CF">
      <w:pPr>
        <w:spacing w:after="0" w:line="240" w:lineRule="auto"/>
        <w:jc w:val="both"/>
        <w:rPr>
          <w:rFonts w:cs="Arial"/>
          <w:sz w:val="22"/>
        </w:rPr>
      </w:pPr>
      <w:proofErr w:type="gramStart"/>
      <w:r w:rsidRPr="00A240CF">
        <w:rPr>
          <w:rFonts w:cs="Arial"/>
          <w:sz w:val="22"/>
        </w:rPr>
        <w:t>Fatal accident – payment ranging from £2,237 to £8,947 to a deceased member’s partner or dependant(s), depending on length of membership at the time of death.</w:t>
      </w:r>
      <w:proofErr w:type="gramEnd"/>
      <w:r w:rsidRPr="00A240CF">
        <w:rPr>
          <w:rFonts w:cs="Arial"/>
          <w:sz w:val="22"/>
        </w:rPr>
        <w:t xml:space="preserve"> The deceased must have had at least four week’s paid membership before death.</w:t>
      </w:r>
    </w:p>
    <w:p w:rsidR="00471E79" w:rsidRPr="00A240CF" w:rsidRDefault="00471E79" w:rsidP="00A240CF">
      <w:pPr>
        <w:spacing w:after="0" w:line="240" w:lineRule="auto"/>
        <w:rPr>
          <w:rFonts w:cs="Arial"/>
          <w:b/>
          <w:sz w:val="22"/>
        </w:rPr>
      </w:pPr>
    </w:p>
    <w:p w:rsidR="00471E79" w:rsidRPr="00A240CF" w:rsidRDefault="00471E79" w:rsidP="00A240CF">
      <w:pPr>
        <w:spacing w:after="0" w:line="240" w:lineRule="auto"/>
        <w:rPr>
          <w:rFonts w:cs="Arial"/>
          <w:b/>
          <w:sz w:val="22"/>
        </w:rPr>
      </w:pPr>
      <w:r w:rsidRPr="00A240CF">
        <w:rPr>
          <w:rFonts w:cs="Arial"/>
          <w:b/>
          <w:sz w:val="22"/>
        </w:rPr>
        <w:t>Legal services</w:t>
      </w:r>
    </w:p>
    <w:p w:rsidR="00471E79" w:rsidRPr="00A240CF" w:rsidRDefault="00471E79" w:rsidP="00A240CF">
      <w:pPr>
        <w:spacing w:after="0" w:line="240" w:lineRule="auto"/>
        <w:jc w:val="both"/>
        <w:rPr>
          <w:rFonts w:cs="Arial"/>
          <w:sz w:val="22"/>
        </w:rPr>
      </w:pPr>
      <w:r w:rsidRPr="00A240CF">
        <w:rPr>
          <w:rFonts w:cs="Arial"/>
          <w:sz w:val="22"/>
        </w:rPr>
        <w:t>We offer a number of legal services to members and their families, for help with issues within and outside of the workplace. This includes assisting with workplace problems, injury claims, clinical negligence and free legal advice, wills and conveyancing.</w:t>
      </w:r>
    </w:p>
    <w:p w:rsidR="00471E79" w:rsidRPr="00A240CF" w:rsidRDefault="00471E79" w:rsidP="00A240CF">
      <w:pPr>
        <w:spacing w:after="0" w:line="240" w:lineRule="auto"/>
        <w:rPr>
          <w:rFonts w:cs="Arial"/>
          <w:sz w:val="22"/>
        </w:rPr>
      </w:pPr>
      <w:r w:rsidRPr="00A240CF">
        <w:rPr>
          <w:rFonts w:cs="Arial"/>
          <w:sz w:val="22"/>
        </w:rPr>
        <w:t xml:space="preserve"> </w:t>
      </w:r>
    </w:p>
    <w:p w:rsidR="00471E79" w:rsidRPr="00A240CF" w:rsidRDefault="00471E79" w:rsidP="00A240CF">
      <w:pPr>
        <w:spacing w:after="0" w:line="240" w:lineRule="auto"/>
        <w:rPr>
          <w:rFonts w:cs="Arial"/>
          <w:b/>
          <w:sz w:val="22"/>
        </w:rPr>
      </w:pPr>
      <w:r w:rsidRPr="00A240CF">
        <w:rPr>
          <w:rFonts w:cs="Arial"/>
          <w:b/>
          <w:sz w:val="22"/>
        </w:rPr>
        <w:t>Welfare benefits</w:t>
      </w:r>
    </w:p>
    <w:p w:rsidR="00471E79" w:rsidRPr="00A240CF" w:rsidRDefault="00471E79" w:rsidP="00A240CF">
      <w:pPr>
        <w:spacing w:after="0" w:line="240" w:lineRule="auto"/>
        <w:rPr>
          <w:rFonts w:cs="Arial"/>
          <w:sz w:val="22"/>
        </w:rPr>
      </w:pPr>
      <w:r w:rsidRPr="00A240CF">
        <w:rPr>
          <w:rFonts w:cs="Arial"/>
          <w:sz w:val="22"/>
        </w:rPr>
        <w:t>Confidential welfare assistance is available in many forms, including:</w:t>
      </w:r>
    </w:p>
    <w:p w:rsidR="00471E79" w:rsidRPr="00A240CF" w:rsidRDefault="00471E79" w:rsidP="00A240CF">
      <w:pPr>
        <w:spacing w:after="0" w:line="240" w:lineRule="auto"/>
        <w:rPr>
          <w:rFonts w:cs="Arial"/>
          <w:sz w:val="22"/>
        </w:rPr>
      </w:pPr>
      <w:r w:rsidRPr="00A240CF">
        <w:rPr>
          <w:rFonts w:cs="Arial"/>
          <w:sz w:val="22"/>
        </w:rPr>
        <w:t xml:space="preserve"> </w:t>
      </w:r>
      <w:r w:rsidRPr="00A240CF">
        <w:rPr>
          <w:rFonts w:ascii="Arial" w:hAnsi="Arial" w:cs="Arial"/>
          <w:sz w:val="22"/>
        </w:rPr>
        <w:t>■</w:t>
      </w:r>
      <w:r w:rsidRPr="00A240CF">
        <w:rPr>
          <w:rFonts w:cs="Arial"/>
          <w:sz w:val="22"/>
        </w:rPr>
        <w:t>emergency grants;</w:t>
      </w:r>
    </w:p>
    <w:p w:rsidR="00471E79" w:rsidRPr="00A240CF" w:rsidRDefault="00471E79" w:rsidP="00A240CF">
      <w:pPr>
        <w:spacing w:after="0" w:line="240" w:lineRule="auto"/>
        <w:rPr>
          <w:rFonts w:cs="Arial"/>
          <w:sz w:val="22"/>
        </w:rPr>
      </w:pPr>
      <w:r w:rsidRPr="00A240CF">
        <w:rPr>
          <w:rFonts w:cs="Arial"/>
          <w:sz w:val="22"/>
        </w:rPr>
        <w:t xml:space="preserve"> </w:t>
      </w:r>
      <w:r w:rsidRPr="00A240CF">
        <w:rPr>
          <w:rFonts w:ascii="Arial" w:hAnsi="Arial" w:cs="Arial"/>
          <w:sz w:val="22"/>
        </w:rPr>
        <w:t>■</w:t>
      </w:r>
      <w:r w:rsidRPr="00A240CF">
        <w:rPr>
          <w:rFonts w:cs="Arial"/>
          <w:sz w:val="22"/>
        </w:rPr>
        <w:t>family holidays;</w:t>
      </w:r>
    </w:p>
    <w:p w:rsidR="00471E79" w:rsidRPr="00A240CF" w:rsidRDefault="00471E79" w:rsidP="00A240CF">
      <w:pPr>
        <w:spacing w:after="0" w:line="240" w:lineRule="auto"/>
        <w:rPr>
          <w:rFonts w:cs="Arial"/>
          <w:sz w:val="22"/>
        </w:rPr>
      </w:pPr>
      <w:r w:rsidRPr="00A240CF">
        <w:rPr>
          <w:rFonts w:cs="Arial"/>
          <w:sz w:val="22"/>
        </w:rPr>
        <w:t xml:space="preserve"> </w:t>
      </w:r>
      <w:r w:rsidRPr="00A240CF">
        <w:rPr>
          <w:rFonts w:ascii="Arial" w:hAnsi="Arial" w:cs="Arial"/>
          <w:sz w:val="22"/>
        </w:rPr>
        <w:t>■</w:t>
      </w:r>
      <w:r w:rsidRPr="00A240CF">
        <w:rPr>
          <w:rFonts w:cs="Arial"/>
          <w:sz w:val="22"/>
        </w:rPr>
        <w:t>help with other special needs;</w:t>
      </w:r>
    </w:p>
    <w:p w:rsidR="00471E79" w:rsidRPr="00A240CF" w:rsidRDefault="00471E79" w:rsidP="00A240CF">
      <w:pPr>
        <w:spacing w:after="0" w:line="240" w:lineRule="auto"/>
        <w:rPr>
          <w:rFonts w:cs="Arial"/>
          <w:sz w:val="22"/>
        </w:rPr>
      </w:pPr>
      <w:r w:rsidRPr="00A240CF">
        <w:rPr>
          <w:rFonts w:cs="Arial"/>
          <w:sz w:val="22"/>
        </w:rPr>
        <w:t xml:space="preserve"> </w:t>
      </w:r>
      <w:proofErr w:type="gramStart"/>
      <w:r w:rsidRPr="00A240CF">
        <w:rPr>
          <w:rFonts w:ascii="Arial" w:hAnsi="Arial" w:cs="Arial"/>
          <w:sz w:val="22"/>
        </w:rPr>
        <w:t>■</w:t>
      </w:r>
      <w:r w:rsidRPr="00A240CF">
        <w:rPr>
          <w:rFonts w:cs="Arial"/>
          <w:sz w:val="22"/>
        </w:rPr>
        <w:t>advice on a range of issues.</w:t>
      </w:r>
      <w:proofErr w:type="gramEnd"/>
    </w:p>
    <w:p w:rsidR="00663D5C" w:rsidRDefault="00663D5C" w:rsidP="00471E79">
      <w:pPr>
        <w:spacing w:after="0" w:line="276" w:lineRule="auto"/>
        <w:rPr>
          <w:rFonts w:ascii="Arial" w:hAnsi="Arial" w:cs="Arial"/>
          <w:sz w:val="24"/>
        </w:rPr>
        <w:sectPr w:rsidR="00663D5C" w:rsidSect="00D631F7">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397"/>
          <w:docGrid w:linePitch="360"/>
        </w:sectPr>
      </w:pPr>
    </w:p>
    <w:p w:rsidR="00471E79" w:rsidRPr="00471E79" w:rsidRDefault="00471E79" w:rsidP="00471E79">
      <w:pPr>
        <w:spacing w:after="0" w:line="276" w:lineRule="auto"/>
        <w:rPr>
          <w:rFonts w:ascii="Arial" w:hAnsi="Arial" w:cs="Arial"/>
          <w:sz w:val="24"/>
        </w:rPr>
      </w:pPr>
      <w:r w:rsidRPr="00471E79">
        <w:rPr>
          <w:rFonts w:ascii="Arial" w:hAnsi="Arial" w:cs="Arial"/>
          <w:sz w:val="24"/>
        </w:rPr>
        <w:lastRenderedPageBreak/>
        <w:t xml:space="preserve"> </w:t>
      </w:r>
    </w:p>
    <w:p w:rsidR="00A4330B" w:rsidRPr="00A4330B" w:rsidRDefault="002B0022" w:rsidP="002B0022">
      <w:pPr>
        <w:spacing w:after="0" w:line="240" w:lineRule="auto"/>
        <w:jc w:val="center"/>
        <w:rPr>
          <w:rFonts w:ascii="Tahoma" w:eastAsia="Times New Roman" w:hAnsi="Tahoma" w:cs="Tahoma"/>
          <w:b/>
          <w:color w:val="222222"/>
          <w:sz w:val="24"/>
          <w:szCs w:val="24"/>
          <w:shd w:val="clear" w:color="auto" w:fill="FFFFFF"/>
        </w:rPr>
      </w:pPr>
      <w:r>
        <w:rPr>
          <w:rFonts w:ascii="Tahoma" w:eastAsia="Times New Roman" w:hAnsi="Tahoma" w:cs="Tahoma"/>
          <w:b/>
          <w:noProof/>
          <w:color w:val="222222"/>
          <w:sz w:val="24"/>
          <w:szCs w:val="24"/>
          <w:shd w:val="clear" w:color="auto" w:fill="FFFFFF"/>
          <w:lang w:eastAsia="en-GB"/>
        </w:rPr>
        <w:drawing>
          <wp:inline distT="0" distB="0" distL="0" distR="0">
            <wp:extent cx="4183380" cy="15925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3012" cy="1596247"/>
                    </a:xfrm>
                    <a:prstGeom prst="rect">
                      <a:avLst/>
                    </a:prstGeom>
                    <a:noFill/>
                    <a:ln>
                      <a:noFill/>
                    </a:ln>
                  </pic:spPr>
                </pic:pic>
              </a:graphicData>
            </a:graphic>
          </wp:inline>
        </w:drawing>
      </w:r>
    </w:p>
    <w:p w:rsidR="006F57CB" w:rsidRPr="00A240CF" w:rsidRDefault="006F57CB" w:rsidP="006F57CB">
      <w:pPr>
        <w:spacing w:after="0" w:line="276" w:lineRule="auto"/>
        <w:rPr>
          <w:rFonts w:ascii="Arial" w:hAnsi="Arial" w:cs="Arial"/>
          <w:sz w:val="16"/>
          <w:szCs w:val="16"/>
        </w:rPr>
      </w:pPr>
    </w:p>
    <w:p w:rsidR="00A240CF" w:rsidRDefault="00A240CF" w:rsidP="00A240CF">
      <w:pPr>
        <w:spacing w:after="0" w:line="240" w:lineRule="auto"/>
        <w:jc w:val="center"/>
        <w:rPr>
          <w:b/>
          <w:sz w:val="16"/>
          <w:szCs w:val="16"/>
        </w:rPr>
      </w:pPr>
      <w:r>
        <w:rPr>
          <w:b/>
          <w:sz w:val="16"/>
          <w:szCs w:val="16"/>
        </w:rPr>
        <w:t>___________________________________________</w:t>
      </w:r>
    </w:p>
    <w:p w:rsidR="00A240CF" w:rsidRPr="00A240CF" w:rsidRDefault="00A240CF" w:rsidP="00A240CF">
      <w:pPr>
        <w:spacing w:after="0" w:line="240" w:lineRule="auto"/>
        <w:jc w:val="center"/>
        <w:rPr>
          <w:b/>
          <w:sz w:val="24"/>
          <w:szCs w:val="24"/>
        </w:rPr>
      </w:pPr>
    </w:p>
    <w:p w:rsidR="00A240CF" w:rsidRPr="00A240CF" w:rsidRDefault="00A240CF" w:rsidP="00A240CF">
      <w:pPr>
        <w:spacing w:after="0" w:line="240" w:lineRule="auto"/>
        <w:jc w:val="center"/>
        <w:rPr>
          <w:b/>
          <w:sz w:val="20"/>
          <w:szCs w:val="20"/>
        </w:rPr>
      </w:pPr>
      <w:r w:rsidRPr="00A240CF">
        <w:rPr>
          <w:b/>
          <w:sz w:val="32"/>
          <w:szCs w:val="32"/>
        </w:rPr>
        <w:t>Alternate Delivery Models</w:t>
      </w:r>
      <w:r>
        <w:rPr>
          <w:b/>
          <w:sz w:val="32"/>
          <w:szCs w:val="32"/>
        </w:rPr>
        <w:t xml:space="preserve">   </w:t>
      </w:r>
      <w:proofErr w:type="gramStart"/>
      <w:r>
        <w:rPr>
          <w:b/>
          <w:sz w:val="20"/>
          <w:szCs w:val="20"/>
        </w:rPr>
        <w:t>By</w:t>
      </w:r>
      <w:proofErr w:type="gramEnd"/>
      <w:r>
        <w:rPr>
          <w:b/>
          <w:sz w:val="20"/>
          <w:szCs w:val="20"/>
        </w:rPr>
        <w:t xml:space="preserve"> Paddy Cleary, Branch Secretary</w:t>
      </w:r>
    </w:p>
    <w:p w:rsidR="00A240CF" w:rsidRPr="00A240CF" w:rsidRDefault="00A240CF" w:rsidP="00A240CF">
      <w:pPr>
        <w:spacing w:after="0" w:line="240" w:lineRule="auto"/>
        <w:rPr>
          <w:sz w:val="16"/>
          <w:szCs w:val="16"/>
        </w:rPr>
      </w:pPr>
    </w:p>
    <w:p w:rsidR="00A240CF" w:rsidRPr="00A240CF" w:rsidRDefault="00A240CF" w:rsidP="00A240CF">
      <w:pPr>
        <w:spacing w:after="0" w:line="240" w:lineRule="auto"/>
        <w:jc w:val="both"/>
        <w:rPr>
          <w:sz w:val="24"/>
          <w:szCs w:val="24"/>
        </w:rPr>
      </w:pPr>
      <w:r>
        <w:rPr>
          <w:sz w:val="24"/>
          <w:szCs w:val="24"/>
        </w:rPr>
        <w:t>I have c</w:t>
      </w:r>
      <w:r w:rsidRPr="00A240CF">
        <w:rPr>
          <w:sz w:val="24"/>
          <w:szCs w:val="24"/>
        </w:rPr>
        <w:t>urrently</w:t>
      </w:r>
      <w:r>
        <w:rPr>
          <w:sz w:val="24"/>
          <w:szCs w:val="24"/>
        </w:rPr>
        <w:t xml:space="preserve"> been</w:t>
      </w:r>
      <w:r w:rsidRPr="00A240CF">
        <w:rPr>
          <w:sz w:val="24"/>
          <w:szCs w:val="24"/>
        </w:rPr>
        <w:t xml:space="preserve"> involved in discussions about the TUPE transfer of staff to the Schools Traded Service Company (</w:t>
      </w:r>
      <w:proofErr w:type="spellStart"/>
      <w:r w:rsidRPr="00A240CF">
        <w:rPr>
          <w:sz w:val="24"/>
          <w:szCs w:val="24"/>
        </w:rPr>
        <w:t>Edsentials</w:t>
      </w:r>
      <w:proofErr w:type="spellEnd"/>
      <w:r w:rsidRPr="00A240CF">
        <w:rPr>
          <w:sz w:val="24"/>
          <w:szCs w:val="24"/>
        </w:rPr>
        <w:t xml:space="preserve">) and the Day Services Company (Wirral </w:t>
      </w:r>
      <w:proofErr w:type="spellStart"/>
      <w:r w:rsidRPr="00A240CF">
        <w:rPr>
          <w:sz w:val="24"/>
          <w:szCs w:val="24"/>
        </w:rPr>
        <w:t>Evoultions</w:t>
      </w:r>
      <w:proofErr w:type="spellEnd"/>
      <w:r w:rsidRPr="00A240CF">
        <w:rPr>
          <w:sz w:val="24"/>
          <w:szCs w:val="24"/>
        </w:rPr>
        <w:t>).</w:t>
      </w:r>
    </w:p>
    <w:p w:rsidR="00A240CF" w:rsidRPr="007513DC" w:rsidRDefault="00A240CF" w:rsidP="00A240CF">
      <w:pPr>
        <w:spacing w:after="0" w:line="240" w:lineRule="auto"/>
        <w:rPr>
          <w:sz w:val="20"/>
          <w:szCs w:val="20"/>
        </w:rPr>
      </w:pPr>
    </w:p>
    <w:p w:rsidR="00A240CF" w:rsidRDefault="00A240CF" w:rsidP="00A240CF">
      <w:pPr>
        <w:spacing w:after="0" w:line="240" w:lineRule="auto"/>
        <w:jc w:val="both"/>
        <w:rPr>
          <w:sz w:val="24"/>
          <w:szCs w:val="24"/>
        </w:rPr>
      </w:pPr>
      <w:r w:rsidRPr="00A240CF">
        <w:rPr>
          <w:sz w:val="24"/>
          <w:szCs w:val="24"/>
        </w:rPr>
        <w:t xml:space="preserve">UNISON have concerns about a number of issues going forward and will be looking for answers in areas around the Business case, Pension provision, Growth plans and an acceptable </w:t>
      </w:r>
      <w:r>
        <w:rPr>
          <w:sz w:val="24"/>
          <w:szCs w:val="24"/>
        </w:rPr>
        <w:t>R</w:t>
      </w:r>
      <w:r w:rsidRPr="00A240CF">
        <w:rPr>
          <w:sz w:val="24"/>
          <w:szCs w:val="24"/>
        </w:rPr>
        <w:t xml:space="preserve">ecognition </w:t>
      </w:r>
      <w:r>
        <w:rPr>
          <w:sz w:val="24"/>
          <w:szCs w:val="24"/>
        </w:rPr>
        <w:t>Agreement. These issues</w:t>
      </w:r>
      <w:r w:rsidRPr="00A240CF">
        <w:rPr>
          <w:sz w:val="24"/>
          <w:szCs w:val="24"/>
        </w:rPr>
        <w:t xml:space="preserve"> have also been highlighted separately to councillors. Meetings with staff have and will take place to keep them informed of progress on concerns raised. </w:t>
      </w:r>
    </w:p>
    <w:p w:rsidR="00987E46" w:rsidRPr="00372EC7" w:rsidRDefault="00987E46" w:rsidP="00372EC7">
      <w:pPr>
        <w:spacing w:after="0" w:line="240" w:lineRule="auto"/>
        <w:jc w:val="center"/>
        <w:rPr>
          <w:rFonts w:ascii="Tahoma" w:eastAsia="Times New Roman" w:hAnsi="Tahoma" w:cs="Tahoma"/>
          <w:color w:val="222222"/>
          <w:sz w:val="22"/>
          <w:shd w:val="clear" w:color="auto" w:fill="FFFFFF"/>
        </w:rPr>
      </w:pPr>
      <w:r w:rsidRPr="00A470CF">
        <w:rPr>
          <w:rFonts w:ascii="Tahoma" w:eastAsia="Times New Roman" w:hAnsi="Tahoma" w:cs="Tahoma"/>
          <w:b/>
          <w:color w:val="222222"/>
          <w:sz w:val="28"/>
          <w:szCs w:val="28"/>
          <w:shd w:val="clear" w:color="auto" w:fill="FFFFFF"/>
        </w:rPr>
        <w:lastRenderedPageBreak/>
        <w:t xml:space="preserve">Reading Ahead with Andy </w:t>
      </w:r>
      <w:proofErr w:type="spellStart"/>
      <w:r w:rsidRPr="00A470CF">
        <w:rPr>
          <w:rFonts w:ascii="Tahoma" w:eastAsia="Times New Roman" w:hAnsi="Tahoma" w:cs="Tahoma"/>
          <w:b/>
          <w:color w:val="222222"/>
          <w:sz w:val="28"/>
          <w:szCs w:val="28"/>
          <w:shd w:val="clear" w:color="auto" w:fill="FFFFFF"/>
        </w:rPr>
        <w:t>McNab</w:t>
      </w:r>
      <w:proofErr w:type="spellEnd"/>
      <w:r w:rsidR="00372EC7">
        <w:rPr>
          <w:rFonts w:ascii="Tahoma" w:eastAsia="Times New Roman" w:hAnsi="Tahoma" w:cs="Tahoma"/>
          <w:b/>
          <w:color w:val="222222"/>
          <w:sz w:val="28"/>
          <w:szCs w:val="28"/>
          <w:shd w:val="clear" w:color="auto" w:fill="FFFFFF"/>
        </w:rPr>
        <w:t xml:space="preserve">    </w:t>
      </w:r>
      <w:r w:rsidR="00372EC7" w:rsidRPr="0059744E">
        <w:rPr>
          <w:rFonts w:ascii="Tahoma" w:eastAsia="Times New Roman" w:hAnsi="Tahoma" w:cs="Tahoma"/>
          <w:color w:val="222222"/>
          <w:sz w:val="20"/>
          <w:szCs w:val="20"/>
          <w:shd w:val="clear" w:color="auto" w:fill="FFFFFF"/>
        </w:rPr>
        <w:t>by Gill Whitfield, Lifelong Learning Co-ordinator</w:t>
      </w:r>
    </w:p>
    <w:p w:rsidR="00F7207C" w:rsidRPr="00A470CF" w:rsidRDefault="00F7207C" w:rsidP="00A4330B">
      <w:pPr>
        <w:keepNext/>
        <w:spacing w:after="0" w:line="240" w:lineRule="auto"/>
        <w:jc w:val="both"/>
        <w:outlineLvl w:val="0"/>
        <w:rPr>
          <w:rFonts w:asciiTheme="majorHAnsi" w:eastAsia="Times New Roman" w:hAnsiTheme="majorHAnsi" w:cs="Tahoma"/>
          <w:color w:val="222222"/>
          <w:sz w:val="16"/>
          <w:szCs w:val="16"/>
          <w:shd w:val="clear" w:color="auto" w:fill="FFFFFF"/>
        </w:rPr>
      </w:pPr>
    </w:p>
    <w:p w:rsidR="00987E46" w:rsidRPr="007513DC" w:rsidRDefault="00987E46" w:rsidP="00A470CF">
      <w:pPr>
        <w:keepNext/>
        <w:spacing w:after="0" w:line="240" w:lineRule="auto"/>
        <w:jc w:val="both"/>
        <w:outlineLvl w:val="0"/>
        <w:rPr>
          <w:rFonts w:ascii="Bookman Old Style" w:eastAsia="Times New Roman" w:hAnsi="Bookman Old Style" w:cs="Tahoma"/>
          <w:sz w:val="24"/>
          <w:szCs w:val="24"/>
          <w:shd w:val="clear" w:color="auto" w:fill="FCFCFC"/>
        </w:rPr>
      </w:pPr>
      <w:r w:rsidRPr="007513DC">
        <w:rPr>
          <w:rFonts w:ascii="Bookman Old Style" w:eastAsia="Times New Roman" w:hAnsi="Bookman Old Style" w:cs="Tahoma"/>
          <w:color w:val="222222"/>
          <w:sz w:val="24"/>
          <w:szCs w:val="24"/>
          <w:shd w:val="clear" w:color="auto" w:fill="FFFFFF"/>
        </w:rPr>
        <w:t xml:space="preserve">UNISON along with Wirral Libraries </w:t>
      </w:r>
      <w:proofErr w:type="gramStart"/>
      <w:r w:rsidRPr="007513DC">
        <w:rPr>
          <w:rFonts w:ascii="Bookman Old Style" w:eastAsia="Times New Roman" w:hAnsi="Bookman Old Style" w:cs="Tahoma"/>
          <w:color w:val="222222"/>
          <w:sz w:val="24"/>
          <w:szCs w:val="24"/>
          <w:shd w:val="clear" w:color="auto" w:fill="FFFFFF"/>
        </w:rPr>
        <w:t>are</w:t>
      </w:r>
      <w:proofErr w:type="gramEnd"/>
      <w:r w:rsidRPr="007513DC">
        <w:rPr>
          <w:rFonts w:ascii="Bookman Old Style" w:eastAsia="Times New Roman" w:hAnsi="Bookman Old Style" w:cs="Tahoma"/>
          <w:color w:val="222222"/>
          <w:sz w:val="24"/>
          <w:szCs w:val="24"/>
          <w:shd w:val="clear" w:color="auto" w:fill="FFFFFF"/>
        </w:rPr>
        <w:t xml:space="preserve"> pleased to announce that Andy </w:t>
      </w:r>
      <w:proofErr w:type="spellStart"/>
      <w:r w:rsidRPr="007513DC">
        <w:rPr>
          <w:rFonts w:ascii="Bookman Old Style" w:eastAsia="Times New Roman" w:hAnsi="Bookman Old Style" w:cs="Tahoma"/>
          <w:color w:val="222222"/>
          <w:sz w:val="24"/>
          <w:szCs w:val="24"/>
          <w:shd w:val="clear" w:color="auto" w:fill="FFFFFF"/>
        </w:rPr>
        <w:t>McNab</w:t>
      </w:r>
      <w:proofErr w:type="spellEnd"/>
      <w:r w:rsidRPr="007513DC">
        <w:rPr>
          <w:rFonts w:ascii="Bookman Old Style" w:eastAsia="Times New Roman" w:hAnsi="Bookman Old Style" w:cs="Tahoma"/>
          <w:color w:val="222222"/>
          <w:sz w:val="24"/>
          <w:szCs w:val="24"/>
          <w:shd w:val="clear" w:color="auto" w:fill="FFFFFF"/>
        </w:rPr>
        <w:t xml:space="preserve"> will be launching this year</w:t>
      </w:r>
      <w:r w:rsidR="007513DC">
        <w:rPr>
          <w:rFonts w:ascii="Bookman Old Style" w:eastAsia="Times New Roman" w:hAnsi="Bookman Old Style" w:cs="Tahoma"/>
          <w:color w:val="222222"/>
          <w:sz w:val="24"/>
          <w:szCs w:val="24"/>
          <w:shd w:val="clear" w:color="auto" w:fill="FFFFFF"/>
        </w:rPr>
        <w:t>’</w:t>
      </w:r>
      <w:r w:rsidRPr="007513DC">
        <w:rPr>
          <w:rFonts w:ascii="Bookman Old Style" w:eastAsia="Times New Roman" w:hAnsi="Bookman Old Style" w:cs="Tahoma"/>
          <w:color w:val="222222"/>
          <w:sz w:val="24"/>
          <w:szCs w:val="24"/>
          <w:shd w:val="clear" w:color="auto" w:fill="FFFFFF"/>
        </w:rPr>
        <w:t>s Reading Ahead challenge.</w:t>
      </w:r>
      <w:r w:rsidR="00A470CF" w:rsidRPr="007513DC">
        <w:rPr>
          <w:rFonts w:ascii="Bookman Old Style" w:eastAsia="Times New Roman" w:hAnsi="Bookman Old Style" w:cs="Tahoma"/>
          <w:color w:val="222222"/>
          <w:sz w:val="24"/>
          <w:szCs w:val="24"/>
          <w:shd w:val="clear" w:color="auto" w:fill="FFFFFF"/>
        </w:rPr>
        <w:t xml:space="preserve">  </w:t>
      </w:r>
      <w:r w:rsidRPr="007513DC">
        <w:rPr>
          <w:rFonts w:ascii="Bookman Old Style" w:eastAsia="Times New Roman" w:hAnsi="Bookman Old Style" w:cs="Tahoma"/>
          <w:sz w:val="24"/>
          <w:szCs w:val="24"/>
          <w:shd w:val="clear" w:color="auto" w:fill="FCFCFC"/>
        </w:rPr>
        <w:t>This is the new name for the Six Book Challenge which, since 2008, has inspired less confident readers to develop an enjoyment of reading at the same time as improving their literacy skills. </w:t>
      </w:r>
    </w:p>
    <w:p w:rsidR="00987E46" w:rsidRPr="007513DC" w:rsidRDefault="00987E46" w:rsidP="00A4330B">
      <w:pPr>
        <w:spacing w:after="0" w:line="240" w:lineRule="auto"/>
        <w:rPr>
          <w:rFonts w:ascii="Bookman Old Style" w:eastAsia="Times New Roman" w:hAnsi="Bookman Old Style" w:cs="Tahoma"/>
          <w:sz w:val="16"/>
          <w:szCs w:val="16"/>
          <w:shd w:val="clear" w:color="auto" w:fill="FCFCFC"/>
        </w:rPr>
      </w:pPr>
    </w:p>
    <w:p w:rsidR="00987E46" w:rsidRPr="007513DC" w:rsidRDefault="00987E46" w:rsidP="00A4330B">
      <w:pPr>
        <w:spacing w:after="0" w:line="240" w:lineRule="auto"/>
        <w:rPr>
          <w:rFonts w:ascii="Bookman Old Style" w:eastAsia="Times New Roman" w:hAnsi="Bookman Old Style" w:cs="Tahoma"/>
          <w:sz w:val="24"/>
          <w:szCs w:val="24"/>
          <w:shd w:val="clear" w:color="auto" w:fill="FCFCFC"/>
        </w:rPr>
      </w:pPr>
      <w:r w:rsidRPr="007513DC">
        <w:rPr>
          <w:rFonts w:ascii="Bookman Old Style" w:eastAsia="Times New Roman" w:hAnsi="Bookman Old Style" w:cs="Tahoma"/>
          <w:sz w:val="24"/>
          <w:szCs w:val="24"/>
          <w:shd w:val="clear" w:color="auto" w:fill="FCFCFC"/>
        </w:rPr>
        <w:t xml:space="preserve">The launch will take place at: </w:t>
      </w:r>
    </w:p>
    <w:p w:rsidR="00987E46" w:rsidRPr="007513DC" w:rsidRDefault="00987E46" w:rsidP="00A4330B">
      <w:pPr>
        <w:spacing w:after="0" w:line="240" w:lineRule="auto"/>
        <w:ind w:left="-540" w:firstLine="540"/>
        <w:rPr>
          <w:rFonts w:ascii="Bookman Old Style" w:eastAsia="Times New Roman" w:hAnsi="Bookman Old Style" w:cs="Tahoma"/>
          <w:b/>
          <w:bCs/>
          <w:sz w:val="24"/>
          <w:szCs w:val="24"/>
          <w:shd w:val="clear" w:color="auto" w:fill="FCFCFC"/>
        </w:rPr>
      </w:pPr>
      <w:r w:rsidRPr="007513DC">
        <w:rPr>
          <w:rFonts w:ascii="Bookman Old Style" w:eastAsia="Times New Roman" w:hAnsi="Bookman Old Style" w:cs="Tahoma"/>
          <w:b/>
          <w:bCs/>
          <w:sz w:val="24"/>
          <w:szCs w:val="24"/>
          <w:shd w:val="clear" w:color="auto" w:fill="FCFCFC"/>
        </w:rPr>
        <w:t>Birkenhead Central Library at 9</w:t>
      </w:r>
      <w:proofErr w:type="gramStart"/>
      <w:r w:rsidRPr="007513DC">
        <w:rPr>
          <w:rFonts w:ascii="Bookman Old Style" w:eastAsia="Times New Roman" w:hAnsi="Bookman Old Style" w:cs="Tahoma"/>
          <w:b/>
          <w:bCs/>
          <w:sz w:val="24"/>
          <w:szCs w:val="24"/>
          <w:shd w:val="clear" w:color="auto" w:fill="FCFCFC"/>
        </w:rPr>
        <w:t>am</w:t>
      </w:r>
      <w:proofErr w:type="gramEnd"/>
      <w:r w:rsidRPr="007513DC">
        <w:rPr>
          <w:rFonts w:ascii="Bookman Old Style" w:eastAsia="Times New Roman" w:hAnsi="Bookman Old Style" w:cs="Tahoma"/>
          <w:b/>
          <w:bCs/>
          <w:sz w:val="24"/>
          <w:szCs w:val="24"/>
          <w:shd w:val="clear" w:color="auto" w:fill="FCFCFC"/>
        </w:rPr>
        <w:t xml:space="preserve"> on 11</w:t>
      </w:r>
      <w:r w:rsidRPr="007513DC">
        <w:rPr>
          <w:rFonts w:ascii="Bookman Old Style" w:eastAsia="Times New Roman" w:hAnsi="Bookman Old Style" w:cs="Tahoma"/>
          <w:b/>
          <w:bCs/>
          <w:sz w:val="24"/>
          <w:szCs w:val="24"/>
          <w:shd w:val="clear" w:color="auto" w:fill="FCFCFC"/>
          <w:vertAlign w:val="superscript"/>
        </w:rPr>
        <w:t>th</w:t>
      </w:r>
      <w:r w:rsidRPr="007513DC">
        <w:rPr>
          <w:rFonts w:ascii="Bookman Old Style" w:eastAsia="Times New Roman" w:hAnsi="Bookman Old Style" w:cs="Tahoma"/>
          <w:b/>
          <w:bCs/>
          <w:sz w:val="24"/>
          <w:szCs w:val="24"/>
          <w:shd w:val="clear" w:color="auto" w:fill="FCFCFC"/>
        </w:rPr>
        <w:t xml:space="preserve"> November 2015</w:t>
      </w:r>
    </w:p>
    <w:p w:rsidR="00987E46" w:rsidRPr="007513DC" w:rsidRDefault="00987E46" w:rsidP="00A4330B">
      <w:pPr>
        <w:spacing w:after="0" w:line="240" w:lineRule="auto"/>
        <w:ind w:left="-540" w:firstLine="540"/>
        <w:rPr>
          <w:rFonts w:ascii="Bookman Old Style" w:eastAsia="Times New Roman" w:hAnsi="Bookman Old Style" w:cs="Tahoma"/>
          <w:sz w:val="24"/>
          <w:szCs w:val="24"/>
          <w:shd w:val="clear" w:color="auto" w:fill="FCFCFC"/>
        </w:rPr>
      </w:pPr>
      <w:r w:rsidRPr="007513DC">
        <w:rPr>
          <w:rFonts w:ascii="Bookman Old Style" w:eastAsia="Times New Roman" w:hAnsi="Bookman Old Style" w:cs="Tahoma"/>
          <w:sz w:val="24"/>
          <w:szCs w:val="24"/>
          <w:shd w:val="clear" w:color="auto" w:fill="FCFCFC"/>
        </w:rPr>
        <w:t>Tickets are free, but are strictly limited.</w:t>
      </w:r>
    </w:p>
    <w:p w:rsidR="00987E46" w:rsidRPr="007513DC" w:rsidRDefault="00987E46" w:rsidP="00A4330B">
      <w:pPr>
        <w:spacing w:after="0" w:line="240" w:lineRule="auto"/>
        <w:ind w:left="-540" w:firstLine="540"/>
        <w:rPr>
          <w:rFonts w:ascii="Bookman Old Style" w:eastAsia="Times New Roman" w:hAnsi="Bookman Old Style" w:cs="Tahoma"/>
          <w:sz w:val="16"/>
          <w:szCs w:val="16"/>
          <w:shd w:val="clear" w:color="auto" w:fill="FCFCFC"/>
        </w:rPr>
      </w:pPr>
    </w:p>
    <w:p w:rsidR="00987E46" w:rsidRPr="007513DC" w:rsidRDefault="00987E46" w:rsidP="00A4330B">
      <w:pPr>
        <w:spacing w:after="0" w:line="240" w:lineRule="auto"/>
        <w:jc w:val="both"/>
        <w:rPr>
          <w:rFonts w:ascii="Bookman Old Style" w:eastAsia="Times New Roman" w:hAnsi="Bookman Old Style" w:cs="Tahoma"/>
          <w:color w:val="222222"/>
          <w:sz w:val="24"/>
          <w:szCs w:val="24"/>
          <w:shd w:val="clear" w:color="auto" w:fill="FFFFFF"/>
        </w:rPr>
      </w:pPr>
      <w:r w:rsidRPr="007513DC">
        <w:rPr>
          <w:rFonts w:ascii="Bookman Old Style" w:eastAsia="Times New Roman" w:hAnsi="Bookman Old Style" w:cs="Tahoma"/>
          <w:sz w:val="24"/>
          <w:szCs w:val="24"/>
          <w:shd w:val="clear" w:color="auto" w:fill="FCFCFC"/>
        </w:rPr>
        <w:t>Andy will be talking about his latest novel “</w:t>
      </w:r>
      <w:r w:rsidRPr="007513DC">
        <w:rPr>
          <w:rFonts w:ascii="Bookman Old Style" w:eastAsia="Times New Roman" w:hAnsi="Bookman Old Style" w:cs="Tahoma"/>
          <w:color w:val="222222"/>
          <w:sz w:val="24"/>
          <w:szCs w:val="24"/>
          <w:shd w:val="clear" w:color="auto" w:fill="FFFFFF"/>
        </w:rPr>
        <w:t>Detonator “, hosting a question and answer session, and signing copies of his book (on sale at the event).</w:t>
      </w:r>
      <w:r w:rsidR="0087761B" w:rsidRPr="007513DC">
        <w:rPr>
          <w:rFonts w:ascii="Bookman Old Style" w:eastAsia="Times New Roman" w:hAnsi="Bookman Old Style" w:cs="Tahoma"/>
          <w:color w:val="222222"/>
          <w:sz w:val="24"/>
          <w:szCs w:val="24"/>
          <w:shd w:val="clear" w:color="auto" w:fill="FFFFFF"/>
        </w:rPr>
        <w:t xml:space="preserve">  </w:t>
      </w:r>
      <w:r w:rsidRPr="007513DC">
        <w:rPr>
          <w:rFonts w:ascii="Bookman Old Style" w:eastAsia="Times New Roman" w:hAnsi="Bookman Old Style" w:cs="Tahoma"/>
          <w:color w:val="222222"/>
          <w:sz w:val="24"/>
          <w:szCs w:val="24"/>
          <w:shd w:val="clear" w:color="auto" w:fill="FFFFFF"/>
        </w:rPr>
        <w:t>Doors open at 8.30am and refreshments will be available.</w:t>
      </w:r>
    </w:p>
    <w:p w:rsidR="00987E46" w:rsidRPr="007513DC" w:rsidRDefault="00987E46" w:rsidP="00A4330B">
      <w:pPr>
        <w:spacing w:after="0" w:line="240" w:lineRule="auto"/>
        <w:rPr>
          <w:rFonts w:ascii="Bookman Old Style" w:eastAsia="Times New Roman" w:hAnsi="Bookman Old Style" w:cs="Tahoma"/>
          <w:color w:val="222222"/>
          <w:sz w:val="16"/>
          <w:szCs w:val="16"/>
          <w:shd w:val="clear" w:color="auto" w:fill="FFFFFF"/>
        </w:rPr>
      </w:pPr>
    </w:p>
    <w:p w:rsidR="00987E46" w:rsidRPr="007513DC" w:rsidRDefault="00987E46" w:rsidP="00A4330B">
      <w:pPr>
        <w:spacing w:after="0" w:line="240" w:lineRule="auto"/>
        <w:jc w:val="both"/>
        <w:rPr>
          <w:rFonts w:ascii="Bookman Old Style" w:eastAsia="Times New Roman" w:hAnsi="Bookman Old Style" w:cs="Tahoma"/>
          <w:color w:val="222222"/>
          <w:sz w:val="24"/>
          <w:szCs w:val="26"/>
          <w:shd w:val="clear" w:color="auto" w:fill="FFFFFF"/>
        </w:rPr>
      </w:pPr>
      <w:r w:rsidRPr="007513DC">
        <w:rPr>
          <w:rFonts w:ascii="Bookman Old Style" w:eastAsia="Times New Roman" w:hAnsi="Bookman Old Style" w:cs="Tahoma"/>
          <w:sz w:val="24"/>
          <w:szCs w:val="26"/>
          <w:shd w:val="clear" w:color="auto" w:fill="FFFFFF"/>
        </w:rPr>
        <w:t xml:space="preserve">If you wish to attend please email with your details at </w:t>
      </w:r>
      <w:proofErr w:type="spellStart"/>
      <w:r w:rsidRPr="007513DC">
        <w:rPr>
          <w:rFonts w:ascii="Bookman Old Style" w:eastAsia="Times New Roman" w:hAnsi="Bookman Old Style" w:cs="Tahoma"/>
          <w:sz w:val="24"/>
          <w:szCs w:val="26"/>
          <w:shd w:val="clear" w:color="auto" w:fill="FFFFFF"/>
        </w:rPr>
        <w:t>gillwhitfield@wirral</w:t>
      </w:r>
      <w:proofErr w:type="spellEnd"/>
      <w:r w:rsidRPr="007513DC">
        <w:rPr>
          <w:rFonts w:ascii="Bookman Old Style" w:eastAsia="Times New Roman" w:hAnsi="Bookman Old Style" w:cs="Tahoma"/>
          <w:sz w:val="24"/>
          <w:szCs w:val="26"/>
          <w:shd w:val="clear" w:color="auto" w:fill="FFFFFF"/>
        </w:rPr>
        <w:t xml:space="preserve"> .gov.uk by no later than Monday 26 October</w:t>
      </w:r>
      <w:r w:rsidR="0087761B" w:rsidRPr="007513DC">
        <w:rPr>
          <w:rFonts w:ascii="Bookman Old Style" w:eastAsia="Times New Roman" w:hAnsi="Bookman Old Style" w:cs="Tahoma"/>
          <w:sz w:val="24"/>
          <w:szCs w:val="26"/>
          <w:shd w:val="clear" w:color="auto" w:fill="FFFFFF"/>
        </w:rPr>
        <w:t xml:space="preserve">.  </w:t>
      </w:r>
      <w:r w:rsidRPr="007513DC">
        <w:rPr>
          <w:rFonts w:ascii="Bookman Old Style" w:eastAsia="Times New Roman" w:hAnsi="Bookman Old Style" w:cs="Tahoma"/>
          <w:sz w:val="24"/>
          <w:szCs w:val="26"/>
          <w:shd w:val="clear" w:color="auto" w:fill="FFFFFF"/>
        </w:rPr>
        <w:t>We have secured 50 tickets for UNISON members so it will be on a first come first served basis</w:t>
      </w:r>
      <w:r w:rsidRPr="007513DC">
        <w:rPr>
          <w:rFonts w:ascii="Bookman Old Style" w:eastAsia="Times New Roman" w:hAnsi="Bookman Old Style" w:cs="Tahoma"/>
          <w:color w:val="222222"/>
          <w:sz w:val="24"/>
          <w:szCs w:val="26"/>
          <w:shd w:val="clear" w:color="auto" w:fill="FFFFFF"/>
        </w:rPr>
        <w:t>.</w:t>
      </w:r>
    </w:p>
    <w:p w:rsidR="00F8163B" w:rsidRDefault="00F8163B" w:rsidP="00F8163B">
      <w:pPr>
        <w:pStyle w:val="EventTitleLarge"/>
        <w:rPr>
          <w:color w:val="auto"/>
          <w:sz w:val="32"/>
          <w:szCs w:val="32"/>
        </w:rPr>
        <w:sectPr w:rsidR="00F8163B"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F8163B" w:rsidRPr="00F7207C" w:rsidRDefault="00372EC7" w:rsidP="00372EC7">
      <w:pPr>
        <w:pStyle w:val="Information"/>
        <w:jc w:val="center"/>
        <w:rPr>
          <w:rFonts w:ascii="Arial" w:hAnsi="Arial" w:cs="Arial"/>
          <w:color w:val="auto"/>
          <w:sz w:val="16"/>
          <w:szCs w:val="16"/>
        </w:rPr>
      </w:pPr>
      <w:r>
        <w:rPr>
          <w:rFonts w:ascii="Arial" w:hAnsi="Arial" w:cs="Arial"/>
          <w:color w:val="auto"/>
          <w:sz w:val="16"/>
          <w:szCs w:val="16"/>
        </w:rPr>
        <w:lastRenderedPageBreak/>
        <w:t>_____________________________________</w:t>
      </w:r>
    </w:p>
    <w:p w:rsidR="00372EC7" w:rsidRDefault="00372EC7" w:rsidP="00372EC7">
      <w:pPr>
        <w:keepNext/>
        <w:keepLines/>
        <w:spacing w:after="0" w:line="240" w:lineRule="auto"/>
        <w:outlineLvl w:val="0"/>
        <w:rPr>
          <w:rFonts w:ascii="Candara" w:eastAsiaTheme="majorEastAsia" w:hAnsi="Candara" w:cstheme="majorBidi"/>
          <w:b/>
          <w:bCs/>
          <w:spacing w:val="20"/>
          <w:sz w:val="28"/>
          <w:szCs w:val="28"/>
        </w:rPr>
      </w:pPr>
    </w:p>
    <w:p w:rsidR="00A470CF" w:rsidRDefault="00372EC7" w:rsidP="00372EC7">
      <w:pPr>
        <w:keepNext/>
        <w:keepLines/>
        <w:spacing w:after="0" w:line="240" w:lineRule="auto"/>
        <w:outlineLvl w:val="0"/>
        <w:rPr>
          <w:rFonts w:ascii="Tahoma" w:eastAsia="Times New Roman" w:hAnsi="Tahoma" w:cs="Tahoma"/>
          <w:b/>
          <w:color w:val="222222"/>
          <w:sz w:val="24"/>
          <w:szCs w:val="24"/>
          <w:shd w:val="clear" w:color="auto" w:fill="FFFFFF"/>
        </w:rPr>
        <w:sectPr w:rsidR="00A470CF"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r w:rsidRPr="00B86464">
        <w:rPr>
          <w:noProof/>
          <w:color w:val="0000FF"/>
          <w:lang w:eastAsia="en-GB"/>
        </w:rPr>
        <w:drawing>
          <wp:inline distT="0" distB="0" distL="0" distR="0">
            <wp:extent cx="1287780" cy="494361"/>
            <wp:effectExtent l="0" t="0" r="7620" b="1270"/>
            <wp:docPr id="28" name="irc_mi" descr="http://www.unisonsouthwest.org.uk/_assets/images/labour%20link/photos%20and%20graphics/lablink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sonsouthwest.org.uk/_assets/images/labour%20link/photos%20and%20graphics/lablink2.jpg">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0464" cy="499230"/>
                    </a:xfrm>
                    <a:prstGeom prst="rect">
                      <a:avLst/>
                    </a:prstGeom>
                    <a:noFill/>
                    <a:ln>
                      <a:noFill/>
                    </a:ln>
                  </pic:spPr>
                </pic:pic>
              </a:graphicData>
            </a:graphic>
          </wp:inline>
        </w:drawing>
      </w:r>
      <w:r>
        <w:rPr>
          <w:rFonts w:ascii="Candara" w:eastAsiaTheme="majorEastAsia" w:hAnsi="Candara" w:cstheme="majorBidi"/>
          <w:b/>
          <w:bCs/>
          <w:spacing w:val="20"/>
          <w:sz w:val="28"/>
          <w:szCs w:val="28"/>
        </w:rPr>
        <w:t xml:space="preserve">  </w:t>
      </w:r>
      <w:r w:rsidR="00A470CF" w:rsidRPr="00372EC7">
        <w:rPr>
          <w:rFonts w:ascii="Candara" w:eastAsiaTheme="majorEastAsia" w:hAnsi="Candara" w:cstheme="majorBidi"/>
          <w:b/>
          <w:bCs/>
          <w:spacing w:val="20"/>
          <w:sz w:val="32"/>
          <w:szCs w:val="32"/>
        </w:rPr>
        <w:t>Wirral UNISON and Labour: The Way Ahead</w:t>
      </w:r>
      <w:r>
        <w:rPr>
          <w:rFonts w:ascii="Candara" w:eastAsiaTheme="majorEastAsia" w:hAnsi="Candara" w:cstheme="majorBidi"/>
          <w:b/>
          <w:bCs/>
          <w:spacing w:val="20"/>
          <w:sz w:val="28"/>
          <w:szCs w:val="28"/>
        </w:rPr>
        <w:t xml:space="preserve">    </w:t>
      </w:r>
      <w:r w:rsidRPr="00B86464">
        <w:rPr>
          <w:noProof/>
          <w:color w:val="0000FF"/>
          <w:lang w:eastAsia="en-GB"/>
        </w:rPr>
        <w:drawing>
          <wp:inline distT="0" distB="0" distL="0" distR="0">
            <wp:extent cx="556260" cy="540772"/>
            <wp:effectExtent l="0" t="0" r="0" b="0"/>
            <wp:docPr id="29" name="irc_mi" descr="http://labourlist.org/wp-content/uploads/2011/10/labour_rose_log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bourlist.org/wp-content/uploads/2011/10/labour_rose_logo.png">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284" cy="549544"/>
                    </a:xfrm>
                    <a:prstGeom prst="rect">
                      <a:avLst/>
                    </a:prstGeom>
                    <a:noFill/>
                    <a:ln>
                      <a:noFill/>
                    </a:ln>
                  </pic:spPr>
                </pic:pic>
              </a:graphicData>
            </a:graphic>
          </wp:inline>
        </w:drawing>
      </w:r>
    </w:p>
    <w:p w:rsidR="00A470CF" w:rsidRPr="00B86464" w:rsidRDefault="00A470CF" w:rsidP="00A470CF">
      <w:pPr>
        <w:spacing w:after="0" w:line="240" w:lineRule="auto"/>
        <w:rPr>
          <w:rFonts w:ascii="Tahoma" w:eastAsia="Times New Roman" w:hAnsi="Tahoma" w:cs="Tahoma"/>
          <w:b/>
          <w:color w:val="222222"/>
          <w:sz w:val="24"/>
          <w:szCs w:val="24"/>
          <w:shd w:val="clear" w:color="auto" w:fill="FFFFFF"/>
        </w:rPr>
      </w:pPr>
    </w:p>
    <w:p w:rsidR="00A470CF" w:rsidRDefault="00A470CF" w:rsidP="00A470CF">
      <w:pPr>
        <w:spacing w:after="0" w:line="240" w:lineRule="auto"/>
        <w:rPr>
          <w:rFonts w:ascii="Tahoma" w:eastAsia="Times New Roman" w:hAnsi="Tahoma" w:cs="Tahoma"/>
          <w:b/>
          <w:color w:val="222222"/>
          <w:sz w:val="36"/>
          <w:szCs w:val="26"/>
          <w:shd w:val="clear" w:color="auto" w:fill="FFFFFF"/>
        </w:rPr>
        <w:sectPr w:rsidR="00A470CF"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A470CF" w:rsidRDefault="00A470CF" w:rsidP="00A470CF">
      <w:pPr>
        <w:spacing w:after="0" w:line="240" w:lineRule="auto"/>
        <w:rPr>
          <w:rFonts w:ascii="Tahoma" w:eastAsia="Times New Roman" w:hAnsi="Tahoma" w:cs="Tahoma"/>
          <w:b/>
          <w:color w:val="222222"/>
          <w:sz w:val="36"/>
          <w:szCs w:val="26"/>
          <w:shd w:val="clear" w:color="auto" w:fill="FFFFFF"/>
        </w:rPr>
      </w:pPr>
      <w:r>
        <w:rPr>
          <w:rFonts w:ascii="Tahoma" w:eastAsia="Times New Roman" w:hAnsi="Tahoma" w:cs="Tahoma"/>
          <w:b/>
          <w:noProof/>
          <w:color w:val="222222"/>
          <w:sz w:val="36"/>
          <w:szCs w:val="26"/>
          <w:shd w:val="clear" w:color="auto" w:fill="FFFFFF"/>
          <w:lang w:eastAsia="en-GB"/>
        </w:rPr>
        <w:lastRenderedPageBreak/>
        <w:drawing>
          <wp:inline distT="0" distB="0" distL="0" distR="0">
            <wp:extent cx="2994660" cy="2069517"/>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F HUNTER NORBURY.jpg"/>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00" t="15299" r="3776" b="23074"/>
                    <a:stretch/>
                  </pic:blipFill>
                  <pic:spPr bwMode="auto">
                    <a:xfrm>
                      <a:off x="0" y="0"/>
                      <a:ext cx="3006037" cy="20773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72EC7" w:rsidRDefault="00372EC7" w:rsidP="00A470CF">
      <w:pPr>
        <w:spacing w:after="0" w:line="240" w:lineRule="auto"/>
        <w:jc w:val="both"/>
        <w:rPr>
          <w:rFonts w:eastAsia="Times New Roman" w:cs="Tahoma"/>
          <w:color w:val="222222"/>
          <w:sz w:val="24"/>
          <w:szCs w:val="24"/>
          <w:shd w:val="clear" w:color="auto" w:fill="FFFFFF"/>
        </w:rPr>
      </w:pPr>
    </w:p>
    <w:p w:rsidR="00A470CF" w:rsidRPr="00A470CF" w:rsidRDefault="00A470CF" w:rsidP="00A470CF">
      <w:pPr>
        <w:spacing w:after="0" w:line="240" w:lineRule="auto"/>
        <w:jc w:val="both"/>
        <w:rPr>
          <w:rFonts w:eastAsia="Times New Roman" w:cs="Tahoma"/>
          <w:color w:val="222222"/>
          <w:sz w:val="24"/>
          <w:szCs w:val="24"/>
          <w:shd w:val="clear" w:color="auto" w:fill="FFFFFF"/>
        </w:rPr>
      </w:pPr>
      <w:r w:rsidRPr="00A470CF">
        <w:rPr>
          <w:rFonts w:eastAsia="Times New Roman" w:cs="Tahoma"/>
          <w:color w:val="222222"/>
          <w:sz w:val="24"/>
          <w:szCs w:val="24"/>
          <w:shd w:val="clear" w:color="auto" w:fill="FFFFFF"/>
        </w:rPr>
        <w:lastRenderedPageBreak/>
        <w:t xml:space="preserve">As reported in the last newsletter all members were invited to attend a meeting to discuss the affiliated political fund membership and the benefits of joint UNISON / Labour membership. </w:t>
      </w:r>
    </w:p>
    <w:p w:rsidR="00A470CF" w:rsidRPr="00372EC7" w:rsidRDefault="00A470CF" w:rsidP="00A470CF">
      <w:pPr>
        <w:spacing w:after="0" w:line="240" w:lineRule="auto"/>
        <w:rPr>
          <w:rFonts w:eastAsia="Times New Roman" w:cs="Tahoma"/>
          <w:color w:val="222222"/>
          <w:sz w:val="16"/>
          <w:szCs w:val="16"/>
          <w:shd w:val="clear" w:color="auto" w:fill="FFFFFF"/>
        </w:rPr>
      </w:pPr>
    </w:p>
    <w:p w:rsidR="00A470CF" w:rsidRPr="00A470CF" w:rsidRDefault="00A470CF" w:rsidP="00A470CF">
      <w:pPr>
        <w:spacing w:after="0" w:line="240" w:lineRule="auto"/>
        <w:jc w:val="both"/>
        <w:rPr>
          <w:rFonts w:eastAsia="Times New Roman" w:cs="Tahoma"/>
          <w:color w:val="222222"/>
          <w:sz w:val="24"/>
          <w:szCs w:val="24"/>
          <w:shd w:val="clear" w:color="auto" w:fill="FFFFFF"/>
        </w:rPr>
      </w:pPr>
      <w:r w:rsidRPr="00A470CF">
        <w:rPr>
          <w:rFonts w:eastAsia="Times New Roman" w:cs="Tahoma"/>
          <w:color w:val="222222"/>
          <w:sz w:val="24"/>
          <w:szCs w:val="24"/>
          <w:shd w:val="clear" w:color="auto" w:fill="FFFFFF"/>
        </w:rPr>
        <w:t xml:space="preserve">Jason Hunter, UNISON Labour Link and Councillor Tony </w:t>
      </w:r>
      <w:proofErr w:type="spellStart"/>
      <w:r w:rsidRPr="00A470CF">
        <w:rPr>
          <w:rFonts w:eastAsia="Times New Roman" w:cs="Tahoma"/>
          <w:color w:val="222222"/>
          <w:sz w:val="24"/>
          <w:szCs w:val="24"/>
          <w:shd w:val="clear" w:color="auto" w:fill="FFFFFF"/>
        </w:rPr>
        <w:t>Norbury</w:t>
      </w:r>
      <w:proofErr w:type="spellEnd"/>
      <w:r w:rsidRPr="00A470CF">
        <w:rPr>
          <w:rFonts w:eastAsia="Times New Roman" w:cs="Tahoma"/>
          <w:color w:val="222222"/>
          <w:sz w:val="24"/>
          <w:szCs w:val="24"/>
          <w:shd w:val="clear" w:color="auto" w:fill="FFFFFF"/>
        </w:rPr>
        <w:t>, Wirral Labour Party (pictured) were the guest speakers. The event was considered to be very informative by those who attended.</w:t>
      </w:r>
    </w:p>
    <w:p w:rsidR="00A470CF" w:rsidRPr="00372EC7" w:rsidRDefault="00A470CF" w:rsidP="00A470CF">
      <w:pPr>
        <w:spacing w:after="0" w:line="240" w:lineRule="auto"/>
        <w:rPr>
          <w:sz w:val="16"/>
          <w:szCs w:val="16"/>
        </w:rPr>
      </w:pPr>
    </w:p>
    <w:p w:rsidR="00A470CF" w:rsidRDefault="00A470CF" w:rsidP="00A470CF">
      <w:pPr>
        <w:spacing w:after="0" w:line="240" w:lineRule="auto"/>
        <w:sectPr w:rsidR="00A470CF" w:rsidSect="00A470CF">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docGrid w:linePitch="360"/>
        </w:sectPr>
      </w:pPr>
      <w:r>
        <w:t>By Steve Bennett, Political Liaison Officer</w:t>
      </w:r>
    </w:p>
    <w:p w:rsidR="00B86ED2" w:rsidRDefault="00372EC7" w:rsidP="00372EC7">
      <w:pPr>
        <w:jc w:val="center"/>
      </w:pPr>
      <w:r>
        <w:lastRenderedPageBreak/>
        <w:t>____________________________</w:t>
      </w:r>
    </w:p>
    <w:p w:rsidR="00A470CF" w:rsidRDefault="00A470CF" w:rsidP="00372EC7">
      <w:pPr>
        <w:spacing w:after="0" w:line="240" w:lineRule="auto"/>
        <w:jc w:val="center"/>
        <w:rPr>
          <w:b/>
          <w:color w:val="000000"/>
          <w:sz w:val="32"/>
          <w:szCs w:val="32"/>
        </w:rPr>
      </w:pPr>
      <w:r w:rsidRPr="008059C7">
        <w:rPr>
          <w:b/>
          <w:color w:val="000000"/>
          <w:sz w:val="32"/>
          <w:szCs w:val="32"/>
        </w:rPr>
        <w:t>WILL YOU AND YOUR FAMILY BE FINANCIALLY HIT IN APRIL 2016</w:t>
      </w:r>
    </w:p>
    <w:p w:rsidR="00372EC7" w:rsidRPr="00372EC7" w:rsidRDefault="00372EC7" w:rsidP="00372EC7">
      <w:pPr>
        <w:spacing w:after="0" w:line="240" w:lineRule="auto"/>
        <w:jc w:val="center"/>
        <w:rPr>
          <w:color w:val="000000"/>
          <w:sz w:val="20"/>
          <w:szCs w:val="20"/>
        </w:rPr>
      </w:pPr>
      <w:r w:rsidRPr="00372EC7">
        <w:rPr>
          <w:color w:val="000000"/>
          <w:sz w:val="20"/>
          <w:szCs w:val="20"/>
        </w:rPr>
        <w:t>By Brenda Hall, Branch Negotiator</w:t>
      </w:r>
    </w:p>
    <w:p w:rsidR="00372EC7" w:rsidRPr="00372EC7" w:rsidRDefault="00372EC7" w:rsidP="00372EC7">
      <w:pPr>
        <w:spacing w:after="0" w:line="240" w:lineRule="auto"/>
        <w:jc w:val="both"/>
        <w:rPr>
          <w:rFonts w:ascii="Candara" w:hAnsi="Candara"/>
          <w:color w:val="000000"/>
          <w:sz w:val="16"/>
          <w:szCs w:val="16"/>
        </w:rPr>
      </w:pPr>
    </w:p>
    <w:p w:rsidR="00A470CF" w:rsidRPr="007513DC" w:rsidRDefault="00A470CF" w:rsidP="00372EC7">
      <w:pPr>
        <w:spacing w:after="0" w:line="240" w:lineRule="auto"/>
        <w:jc w:val="both"/>
        <w:rPr>
          <w:rFonts w:asciiTheme="majorHAnsi" w:hAnsiTheme="majorHAnsi"/>
          <w:color w:val="000000"/>
          <w:sz w:val="24"/>
          <w:szCs w:val="24"/>
        </w:rPr>
      </w:pPr>
      <w:r w:rsidRPr="007513DC">
        <w:rPr>
          <w:rFonts w:asciiTheme="majorHAnsi" w:hAnsiTheme="majorHAnsi"/>
          <w:color w:val="000000"/>
          <w:sz w:val="24"/>
          <w:szCs w:val="24"/>
        </w:rPr>
        <w:t>Many UNISON members will have their finances plunged into chaos as a result of these changes to tax credits.   The average loss per family next April will be £1,350 per year this will hit low to middle income families with children.</w:t>
      </w:r>
    </w:p>
    <w:p w:rsidR="00A470CF" w:rsidRPr="007513DC" w:rsidRDefault="00A470CF" w:rsidP="00372EC7">
      <w:pPr>
        <w:spacing w:after="0" w:line="240" w:lineRule="auto"/>
        <w:jc w:val="both"/>
        <w:rPr>
          <w:rFonts w:asciiTheme="majorHAnsi" w:hAnsiTheme="majorHAnsi"/>
          <w:color w:val="000000"/>
          <w:sz w:val="16"/>
          <w:szCs w:val="16"/>
        </w:rPr>
      </w:pPr>
    </w:p>
    <w:p w:rsidR="00A470CF" w:rsidRPr="007513DC" w:rsidRDefault="00A470CF" w:rsidP="00372EC7">
      <w:pPr>
        <w:spacing w:after="0" w:line="240" w:lineRule="auto"/>
        <w:jc w:val="both"/>
        <w:rPr>
          <w:rFonts w:asciiTheme="majorHAnsi" w:hAnsiTheme="majorHAnsi"/>
          <w:color w:val="000000"/>
          <w:sz w:val="24"/>
          <w:szCs w:val="24"/>
        </w:rPr>
      </w:pPr>
      <w:r w:rsidRPr="007513DC">
        <w:rPr>
          <w:rFonts w:asciiTheme="majorHAnsi" w:hAnsiTheme="majorHAnsi"/>
          <w:color w:val="000000"/>
          <w:sz w:val="24"/>
          <w:szCs w:val="24"/>
        </w:rPr>
        <w:t>There is model letter which you can send to your local MP (Angela Eagle – Wallasey, Margaret Greenwood – Wirral West, Frank Field – Birkenhead, Alison McGovern – Wirral South) who all voted against cutting the tax credit threshold.   This will have more impact if members include how they see themselves being affected</w:t>
      </w:r>
      <w:r w:rsidRPr="007513DC">
        <w:rPr>
          <w:rFonts w:asciiTheme="majorHAnsi" w:hAnsiTheme="majorHAnsi"/>
          <w:color w:val="1F497D"/>
          <w:sz w:val="24"/>
          <w:szCs w:val="24"/>
        </w:rPr>
        <w:t>.</w:t>
      </w:r>
      <w:r w:rsidRPr="007513DC">
        <w:rPr>
          <w:rFonts w:asciiTheme="majorHAnsi" w:hAnsiTheme="majorHAnsi"/>
          <w:color w:val="000000"/>
          <w:sz w:val="24"/>
          <w:szCs w:val="24"/>
        </w:rPr>
        <w:t xml:space="preserve"> </w:t>
      </w:r>
    </w:p>
    <w:p w:rsidR="00A470CF" w:rsidRPr="007513DC" w:rsidRDefault="00A470CF" w:rsidP="00372EC7">
      <w:pPr>
        <w:spacing w:after="0" w:line="240" w:lineRule="auto"/>
        <w:jc w:val="both"/>
        <w:rPr>
          <w:rFonts w:asciiTheme="majorHAnsi" w:hAnsiTheme="majorHAnsi"/>
          <w:color w:val="000000"/>
          <w:sz w:val="16"/>
          <w:szCs w:val="16"/>
        </w:rPr>
      </w:pPr>
    </w:p>
    <w:p w:rsidR="00A470CF" w:rsidRPr="007513DC" w:rsidRDefault="00A470CF" w:rsidP="00372EC7">
      <w:pPr>
        <w:spacing w:after="0" w:line="240" w:lineRule="auto"/>
        <w:jc w:val="both"/>
        <w:rPr>
          <w:rFonts w:asciiTheme="majorHAnsi" w:hAnsiTheme="majorHAnsi"/>
          <w:color w:val="1F497D"/>
          <w:sz w:val="22"/>
        </w:rPr>
      </w:pPr>
      <w:r w:rsidRPr="007513DC">
        <w:rPr>
          <w:rFonts w:asciiTheme="majorHAnsi" w:hAnsiTheme="majorHAnsi"/>
          <w:color w:val="000000"/>
          <w:sz w:val="24"/>
          <w:szCs w:val="24"/>
        </w:rPr>
        <w:t xml:space="preserve">If you are one of the many members being hit by the cuts and you are willing to take further part in our campaign with the press, then please get in touch with me on the number above so we can show the detrimental impact this will have on your household income.  Contact the branch for email version of the letter.  UNISON </w:t>
      </w:r>
      <w:proofErr w:type="gramStart"/>
      <w:r w:rsidRPr="007513DC">
        <w:rPr>
          <w:rFonts w:asciiTheme="majorHAnsi" w:hAnsiTheme="majorHAnsi"/>
          <w:color w:val="000000"/>
          <w:sz w:val="24"/>
          <w:szCs w:val="24"/>
        </w:rPr>
        <w:t>are</w:t>
      </w:r>
      <w:proofErr w:type="gramEnd"/>
      <w:r w:rsidRPr="007513DC">
        <w:rPr>
          <w:rFonts w:asciiTheme="majorHAnsi" w:hAnsiTheme="majorHAnsi"/>
          <w:color w:val="000000"/>
          <w:sz w:val="24"/>
          <w:szCs w:val="24"/>
        </w:rPr>
        <w:t xml:space="preserve"> working with MP’s and the House of Lords to do everything we can to try and defeat these cruel cuts, please support our campaign.</w:t>
      </w:r>
    </w:p>
    <w:p w:rsidR="007F52E9" w:rsidRDefault="007F52E9" w:rsidP="0059744E">
      <w:pPr>
        <w:spacing w:after="0" w:line="240" w:lineRule="auto"/>
        <w:jc w:val="center"/>
        <w:rPr>
          <w:b/>
          <w:sz w:val="24"/>
          <w:szCs w:val="24"/>
          <w:lang w:eastAsia="en-GB"/>
        </w:rPr>
      </w:pPr>
    </w:p>
    <w:p w:rsidR="007F52E9" w:rsidRPr="007F52E9" w:rsidRDefault="007F52E9" w:rsidP="0059744E">
      <w:pPr>
        <w:spacing w:after="0" w:line="240" w:lineRule="auto"/>
        <w:jc w:val="center"/>
        <w:rPr>
          <w:b/>
          <w:sz w:val="24"/>
          <w:szCs w:val="24"/>
          <w:lang w:eastAsia="en-GB"/>
        </w:rPr>
      </w:pPr>
    </w:p>
    <w:p w:rsidR="00F57E91" w:rsidRPr="0059744E" w:rsidRDefault="002E4CDF" w:rsidP="0059744E">
      <w:pPr>
        <w:spacing w:after="0" w:line="240" w:lineRule="auto"/>
        <w:jc w:val="center"/>
        <w:rPr>
          <w:sz w:val="24"/>
          <w:szCs w:val="24"/>
          <w:lang w:eastAsia="en-GB"/>
        </w:rPr>
      </w:pPr>
      <w:proofErr w:type="spellStart"/>
      <w:r w:rsidRPr="002E4CDF">
        <w:rPr>
          <w:b/>
          <w:sz w:val="36"/>
          <w:szCs w:val="36"/>
          <w:lang w:eastAsia="en-GB"/>
        </w:rPr>
        <w:t>CalAid</w:t>
      </w:r>
      <w:proofErr w:type="spellEnd"/>
      <w:r w:rsidRPr="002E4CDF">
        <w:rPr>
          <w:b/>
          <w:sz w:val="36"/>
          <w:szCs w:val="36"/>
          <w:lang w:eastAsia="en-GB"/>
        </w:rPr>
        <w:t xml:space="preserve"> Update</w:t>
      </w:r>
      <w:r>
        <w:rPr>
          <w:b/>
          <w:sz w:val="36"/>
          <w:szCs w:val="36"/>
          <w:lang w:eastAsia="en-GB"/>
        </w:rPr>
        <w:t xml:space="preserve">   </w:t>
      </w:r>
      <w:r w:rsidR="006F57CB" w:rsidRPr="0059744E">
        <w:rPr>
          <w:sz w:val="20"/>
          <w:szCs w:val="20"/>
          <w:lang w:eastAsia="en-GB"/>
        </w:rPr>
        <w:t>by Phil Hamilton, International Relations Officer</w:t>
      </w:r>
    </w:p>
    <w:p w:rsidR="0059744E" w:rsidRDefault="0059744E" w:rsidP="006F57CB">
      <w:pPr>
        <w:pStyle w:val="PlainText"/>
        <w:jc w:val="both"/>
        <w:rPr>
          <w:color w:val="auto"/>
          <w:sz w:val="24"/>
          <w:szCs w:val="24"/>
        </w:rPr>
      </w:pPr>
    </w:p>
    <w:p w:rsidR="006F57CB" w:rsidRDefault="002E4CDF" w:rsidP="00801879">
      <w:pPr>
        <w:pStyle w:val="PlainText"/>
        <w:jc w:val="both"/>
        <w:rPr>
          <w:color w:val="auto"/>
          <w:sz w:val="24"/>
          <w:szCs w:val="24"/>
        </w:rPr>
      </w:pPr>
      <w:r w:rsidRPr="002E4CDF">
        <w:rPr>
          <w:color w:val="auto"/>
          <w:sz w:val="24"/>
          <w:szCs w:val="24"/>
        </w:rPr>
        <w:t xml:space="preserve">A great big thank you to all </w:t>
      </w:r>
      <w:r w:rsidR="006F57CB">
        <w:rPr>
          <w:color w:val="auto"/>
          <w:sz w:val="24"/>
          <w:szCs w:val="24"/>
        </w:rPr>
        <w:t xml:space="preserve">UNISON </w:t>
      </w:r>
      <w:r w:rsidRPr="002E4CDF">
        <w:rPr>
          <w:color w:val="auto"/>
          <w:sz w:val="24"/>
          <w:szCs w:val="24"/>
        </w:rPr>
        <w:t>members who donated</w:t>
      </w:r>
      <w:r w:rsidR="004A0061">
        <w:rPr>
          <w:color w:val="auto"/>
          <w:sz w:val="24"/>
          <w:szCs w:val="24"/>
        </w:rPr>
        <w:t xml:space="preserve"> items and who contributed to fuel costs</w:t>
      </w:r>
      <w:r w:rsidR="006F57CB">
        <w:rPr>
          <w:color w:val="auto"/>
          <w:sz w:val="24"/>
          <w:szCs w:val="24"/>
        </w:rPr>
        <w:t>.</w:t>
      </w:r>
    </w:p>
    <w:p w:rsidR="006F57CB" w:rsidRPr="00801879" w:rsidRDefault="006F57CB" w:rsidP="00801879">
      <w:pPr>
        <w:pStyle w:val="PlainText"/>
        <w:jc w:val="both"/>
        <w:rPr>
          <w:color w:val="auto"/>
          <w:sz w:val="10"/>
          <w:szCs w:val="10"/>
        </w:rPr>
      </w:pPr>
    </w:p>
    <w:p w:rsidR="002E4CDF" w:rsidRDefault="002E4CDF" w:rsidP="00801879">
      <w:pPr>
        <w:pStyle w:val="PlainText"/>
        <w:jc w:val="both"/>
        <w:rPr>
          <w:color w:val="auto"/>
          <w:sz w:val="24"/>
          <w:szCs w:val="24"/>
        </w:rPr>
      </w:pPr>
      <w:r w:rsidRPr="002E4CDF">
        <w:rPr>
          <w:color w:val="auto"/>
          <w:sz w:val="24"/>
          <w:szCs w:val="24"/>
        </w:rPr>
        <w:t>At the end of September I travelled to Calais along with four UNISON members with all your kind donations. It was an incredible few days we met some incredible people down there and made some new friends.</w:t>
      </w:r>
    </w:p>
    <w:p w:rsidR="006F57CB" w:rsidRPr="00801879" w:rsidRDefault="006F57CB" w:rsidP="00801879">
      <w:pPr>
        <w:pStyle w:val="PlainText"/>
        <w:rPr>
          <w:color w:val="auto"/>
          <w:sz w:val="10"/>
          <w:szCs w:val="10"/>
        </w:rPr>
      </w:pPr>
    </w:p>
    <w:p w:rsidR="002E4CDF" w:rsidRPr="002E4CDF" w:rsidRDefault="002E4CDF" w:rsidP="00801879">
      <w:pPr>
        <w:pStyle w:val="PlainText"/>
        <w:jc w:val="both"/>
        <w:rPr>
          <w:color w:val="auto"/>
          <w:sz w:val="24"/>
          <w:szCs w:val="24"/>
        </w:rPr>
      </w:pPr>
      <w:r w:rsidRPr="002E4CDF">
        <w:rPr>
          <w:color w:val="auto"/>
          <w:sz w:val="24"/>
          <w:szCs w:val="24"/>
        </w:rPr>
        <w:t>We spent the first evening meeting other volunteers who'd also travelled to Calais to help on the camp.</w:t>
      </w:r>
      <w:r w:rsidR="006F57CB">
        <w:rPr>
          <w:color w:val="auto"/>
          <w:sz w:val="24"/>
          <w:szCs w:val="24"/>
        </w:rPr>
        <w:t xml:space="preserve">  </w:t>
      </w:r>
    </w:p>
    <w:p w:rsidR="002E4CDF" w:rsidRDefault="002E4CDF" w:rsidP="00801879">
      <w:pPr>
        <w:pStyle w:val="PlainText"/>
        <w:rPr>
          <w:color w:val="auto"/>
          <w:sz w:val="24"/>
          <w:szCs w:val="24"/>
        </w:rPr>
      </w:pPr>
      <w:r w:rsidRPr="002E4CDF">
        <w:rPr>
          <w:color w:val="auto"/>
          <w:sz w:val="24"/>
          <w:szCs w:val="24"/>
        </w:rPr>
        <w:t xml:space="preserve">The following day we set off early and went to the distribution centre. </w:t>
      </w:r>
    </w:p>
    <w:p w:rsidR="006F57CB" w:rsidRPr="00801879" w:rsidRDefault="006F57CB" w:rsidP="00801879">
      <w:pPr>
        <w:pStyle w:val="PlainText"/>
        <w:jc w:val="both"/>
        <w:rPr>
          <w:color w:val="auto"/>
          <w:sz w:val="10"/>
          <w:szCs w:val="10"/>
        </w:rPr>
      </w:pPr>
    </w:p>
    <w:p w:rsidR="002E4CDF" w:rsidRDefault="002E4CDF" w:rsidP="00801879">
      <w:pPr>
        <w:pStyle w:val="PlainText"/>
        <w:jc w:val="both"/>
        <w:rPr>
          <w:color w:val="auto"/>
          <w:sz w:val="24"/>
          <w:szCs w:val="24"/>
        </w:rPr>
      </w:pPr>
      <w:r w:rsidRPr="002E4CDF">
        <w:rPr>
          <w:color w:val="auto"/>
          <w:sz w:val="24"/>
          <w:szCs w:val="24"/>
        </w:rPr>
        <w:t xml:space="preserve">We spent the morning helping out as there'd been a lot of supplies left but they needed sorting. </w:t>
      </w:r>
      <w:r w:rsidR="006F57CB">
        <w:rPr>
          <w:color w:val="auto"/>
          <w:sz w:val="24"/>
          <w:szCs w:val="24"/>
        </w:rPr>
        <w:t xml:space="preserve">  </w:t>
      </w:r>
      <w:r w:rsidRPr="002E4CDF">
        <w:rPr>
          <w:color w:val="auto"/>
          <w:sz w:val="24"/>
          <w:szCs w:val="24"/>
        </w:rPr>
        <w:t xml:space="preserve">While we were there we watched as teams </w:t>
      </w:r>
      <w:proofErr w:type="gramStart"/>
      <w:r w:rsidRPr="002E4CDF">
        <w:rPr>
          <w:color w:val="auto"/>
          <w:sz w:val="24"/>
          <w:szCs w:val="24"/>
        </w:rPr>
        <w:t>came</w:t>
      </w:r>
      <w:proofErr w:type="gramEnd"/>
      <w:r w:rsidRPr="002E4CDF">
        <w:rPr>
          <w:color w:val="auto"/>
          <w:sz w:val="24"/>
          <w:szCs w:val="24"/>
        </w:rPr>
        <w:t xml:space="preserve"> in and out collecting supplies needed and head back out there delivering it to the most vulnerable on the site...some of these volunteers had been here for weeks and in some cases months</w:t>
      </w:r>
      <w:r w:rsidR="004A0061">
        <w:rPr>
          <w:color w:val="auto"/>
          <w:sz w:val="24"/>
          <w:szCs w:val="24"/>
        </w:rPr>
        <w:t>,</w:t>
      </w:r>
      <w:r w:rsidRPr="002E4CDF">
        <w:rPr>
          <w:color w:val="auto"/>
          <w:sz w:val="24"/>
          <w:szCs w:val="24"/>
        </w:rPr>
        <w:t xml:space="preserve"> leaving families and jobs to help out in Calais.</w:t>
      </w:r>
    </w:p>
    <w:p w:rsidR="00272F10" w:rsidRDefault="00272F10" w:rsidP="00801879">
      <w:pPr>
        <w:pStyle w:val="PlainText"/>
        <w:jc w:val="both"/>
        <w:rPr>
          <w:color w:val="auto"/>
          <w:sz w:val="24"/>
          <w:szCs w:val="24"/>
        </w:rPr>
      </w:pPr>
    </w:p>
    <w:p w:rsidR="006F57CB" w:rsidRPr="00801879" w:rsidRDefault="006F57CB" w:rsidP="00801879">
      <w:pPr>
        <w:pStyle w:val="PlainText"/>
        <w:rPr>
          <w:color w:val="auto"/>
          <w:sz w:val="10"/>
          <w:szCs w:val="10"/>
        </w:rPr>
      </w:pPr>
    </w:p>
    <w:p w:rsidR="00272F10" w:rsidRDefault="00272F10" w:rsidP="00801879">
      <w:pPr>
        <w:pStyle w:val="PlainText"/>
        <w:jc w:val="both"/>
        <w:rPr>
          <w:color w:val="auto"/>
          <w:sz w:val="24"/>
          <w:szCs w:val="24"/>
        </w:rPr>
        <w:sectPr w:rsidR="00272F10" w:rsidSect="006510F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09"/>
          <w:docGrid w:linePitch="360"/>
        </w:sectPr>
      </w:pPr>
    </w:p>
    <w:p w:rsidR="00272F10" w:rsidRDefault="00272F10" w:rsidP="00801879">
      <w:pPr>
        <w:pStyle w:val="PlainText"/>
        <w:jc w:val="both"/>
        <w:rPr>
          <w:color w:val="auto"/>
          <w:sz w:val="24"/>
          <w:szCs w:val="24"/>
        </w:rPr>
      </w:pPr>
      <w:r>
        <w:rPr>
          <w:noProof/>
          <w:lang w:eastAsia="en-GB"/>
        </w:rPr>
        <w:lastRenderedPageBreak/>
        <w:drawing>
          <wp:inline distT="0" distB="0" distL="0" distR="0">
            <wp:extent cx="3640494" cy="240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 Hamilton CalAid.jpg"/>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24" t="8382" b="8382"/>
                    <a:stretch/>
                  </pic:blipFill>
                  <pic:spPr bwMode="auto">
                    <a:xfrm>
                      <a:off x="0" y="0"/>
                      <a:ext cx="3649130" cy="24136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72F10" w:rsidRDefault="00272F10" w:rsidP="00801879">
      <w:pPr>
        <w:pStyle w:val="PlainText"/>
        <w:jc w:val="both"/>
        <w:rPr>
          <w:color w:val="auto"/>
          <w:sz w:val="24"/>
          <w:szCs w:val="24"/>
        </w:rPr>
      </w:pPr>
    </w:p>
    <w:p w:rsidR="002E4CDF" w:rsidRPr="002E4CDF" w:rsidRDefault="002E4CDF" w:rsidP="00801879">
      <w:pPr>
        <w:pStyle w:val="PlainText"/>
        <w:jc w:val="both"/>
        <w:rPr>
          <w:color w:val="auto"/>
          <w:sz w:val="24"/>
          <w:szCs w:val="24"/>
        </w:rPr>
      </w:pPr>
      <w:r w:rsidRPr="002E4CDF">
        <w:rPr>
          <w:color w:val="auto"/>
          <w:sz w:val="24"/>
          <w:szCs w:val="24"/>
        </w:rPr>
        <w:lastRenderedPageBreak/>
        <w:t xml:space="preserve">We left for the camp in the afternoon and parked in a service road next to the camp...the people organised themselves in to orderly lines and waited at the back of vehicles. When we'd handed out all of the supplies we were invited to have tea with a group of young men who'd fled conflict in Sudan. </w:t>
      </w:r>
      <w:r w:rsidR="006F57CB">
        <w:rPr>
          <w:color w:val="auto"/>
          <w:sz w:val="24"/>
          <w:szCs w:val="24"/>
        </w:rPr>
        <w:t xml:space="preserve"> </w:t>
      </w:r>
      <w:r w:rsidRPr="002E4CDF">
        <w:rPr>
          <w:color w:val="auto"/>
          <w:sz w:val="24"/>
          <w:szCs w:val="24"/>
        </w:rPr>
        <w:t>We sat with these young people (mostly students) and they spoke about their families and friends back home.</w:t>
      </w:r>
    </w:p>
    <w:p w:rsidR="002E4CDF" w:rsidRPr="00801879" w:rsidRDefault="002E4CDF" w:rsidP="00801879">
      <w:pPr>
        <w:pStyle w:val="PlainText"/>
        <w:rPr>
          <w:color w:val="auto"/>
          <w:sz w:val="10"/>
          <w:szCs w:val="10"/>
        </w:rPr>
      </w:pPr>
    </w:p>
    <w:p w:rsidR="00272F10" w:rsidRDefault="002E4CDF" w:rsidP="00801879">
      <w:pPr>
        <w:pStyle w:val="PlainText"/>
        <w:jc w:val="both"/>
        <w:rPr>
          <w:color w:val="auto"/>
          <w:sz w:val="24"/>
          <w:szCs w:val="24"/>
        </w:rPr>
      </w:pPr>
      <w:r w:rsidRPr="002E4CDF">
        <w:rPr>
          <w:color w:val="auto"/>
          <w:sz w:val="24"/>
          <w:szCs w:val="24"/>
        </w:rPr>
        <w:t xml:space="preserve">We met so many other people on the site taking details of what they needed and arranging to meet with them the following morning with their supplies. </w:t>
      </w:r>
    </w:p>
    <w:p w:rsidR="00272F10" w:rsidRDefault="00272F10" w:rsidP="00801879">
      <w:pPr>
        <w:pStyle w:val="PlainText"/>
        <w:jc w:val="both"/>
        <w:rPr>
          <w:color w:val="auto"/>
          <w:sz w:val="24"/>
          <w:szCs w:val="24"/>
        </w:rPr>
      </w:pPr>
    </w:p>
    <w:p w:rsidR="00272F10" w:rsidRDefault="00272F10" w:rsidP="00801879">
      <w:pPr>
        <w:pStyle w:val="PlainText"/>
        <w:jc w:val="both"/>
        <w:rPr>
          <w:color w:val="auto"/>
          <w:sz w:val="24"/>
          <w:szCs w:val="24"/>
        </w:rPr>
        <w:sectPr w:rsidR="00272F10"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568" w:equalWidth="0">
            <w:col w:w="4818" w:space="568"/>
            <w:col w:w="4818"/>
          </w:cols>
          <w:docGrid w:linePitch="360"/>
        </w:sectPr>
      </w:pPr>
    </w:p>
    <w:p w:rsidR="002E4CDF" w:rsidRPr="002E4CDF" w:rsidRDefault="004A0061" w:rsidP="00801879">
      <w:pPr>
        <w:pStyle w:val="PlainText"/>
        <w:jc w:val="both"/>
        <w:rPr>
          <w:color w:val="auto"/>
          <w:sz w:val="24"/>
          <w:szCs w:val="24"/>
        </w:rPr>
      </w:pPr>
      <w:r>
        <w:rPr>
          <w:color w:val="auto"/>
          <w:sz w:val="24"/>
          <w:szCs w:val="24"/>
        </w:rPr>
        <w:lastRenderedPageBreak/>
        <w:t>We also a</w:t>
      </w:r>
      <w:r w:rsidR="002E4CDF" w:rsidRPr="002E4CDF">
        <w:rPr>
          <w:color w:val="auto"/>
          <w:sz w:val="24"/>
          <w:szCs w:val="24"/>
        </w:rPr>
        <w:t>rrang</w:t>
      </w:r>
      <w:r>
        <w:rPr>
          <w:color w:val="auto"/>
          <w:sz w:val="24"/>
          <w:szCs w:val="24"/>
        </w:rPr>
        <w:t>ed</w:t>
      </w:r>
      <w:r w:rsidR="002E4CDF" w:rsidRPr="002E4CDF">
        <w:rPr>
          <w:color w:val="auto"/>
          <w:sz w:val="24"/>
          <w:szCs w:val="24"/>
        </w:rPr>
        <w:t xml:space="preserve"> for one young man to get to see the medics. </w:t>
      </w:r>
    </w:p>
    <w:p w:rsidR="00272F10" w:rsidRDefault="00272F10" w:rsidP="00801879">
      <w:pPr>
        <w:pStyle w:val="PlainText"/>
        <w:rPr>
          <w:color w:val="auto"/>
          <w:sz w:val="10"/>
          <w:szCs w:val="10"/>
        </w:rPr>
        <w:sectPr w:rsidR="00272F10"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568"/>
          <w:docGrid w:linePitch="360"/>
        </w:sectPr>
      </w:pPr>
    </w:p>
    <w:p w:rsidR="002E4CDF" w:rsidRPr="00801879" w:rsidRDefault="002E4CDF" w:rsidP="00801879">
      <w:pPr>
        <w:pStyle w:val="PlainText"/>
        <w:rPr>
          <w:color w:val="auto"/>
          <w:sz w:val="10"/>
          <w:szCs w:val="10"/>
        </w:rPr>
      </w:pPr>
    </w:p>
    <w:p w:rsidR="00272F10" w:rsidRDefault="00272F10" w:rsidP="00801879">
      <w:pPr>
        <w:pStyle w:val="PlainText"/>
        <w:jc w:val="both"/>
        <w:rPr>
          <w:color w:val="auto"/>
          <w:sz w:val="24"/>
          <w:szCs w:val="24"/>
        </w:rPr>
        <w:sectPr w:rsidR="00272F10"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568" w:equalWidth="0">
            <w:col w:w="4818" w:space="568"/>
            <w:col w:w="4818"/>
          </w:cols>
          <w:docGrid w:linePitch="360"/>
        </w:sectPr>
      </w:pPr>
    </w:p>
    <w:p w:rsidR="002E4CDF" w:rsidRPr="002E4CDF" w:rsidRDefault="002E4CDF" w:rsidP="00801879">
      <w:pPr>
        <w:pStyle w:val="PlainText"/>
        <w:jc w:val="both"/>
        <w:rPr>
          <w:color w:val="auto"/>
          <w:sz w:val="24"/>
          <w:szCs w:val="24"/>
        </w:rPr>
      </w:pPr>
      <w:r w:rsidRPr="002E4CDF">
        <w:rPr>
          <w:color w:val="auto"/>
          <w:sz w:val="24"/>
          <w:szCs w:val="24"/>
        </w:rPr>
        <w:lastRenderedPageBreak/>
        <w:t xml:space="preserve">It was much the same the following day, organising in the warehouse and arranging supplies that the people had asked for the day before and meeting and making lists to pass on to other volunteers following on behind us. </w:t>
      </w:r>
    </w:p>
    <w:p w:rsidR="002E4CDF" w:rsidRPr="00801879" w:rsidRDefault="002E4CDF" w:rsidP="00801879">
      <w:pPr>
        <w:pStyle w:val="PlainText"/>
        <w:rPr>
          <w:color w:val="auto"/>
          <w:sz w:val="10"/>
          <w:szCs w:val="10"/>
        </w:rPr>
      </w:pPr>
    </w:p>
    <w:p w:rsidR="002E4CDF" w:rsidRPr="002E4CDF" w:rsidRDefault="002E4CDF" w:rsidP="00801879">
      <w:pPr>
        <w:pStyle w:val="PlainText"/>
        <w:jc w:val="both"/>
        <w:rPr>
          <w:color w:val="auto"/>
          <w:sz w:val="24"/>
          <w:szCs w:val="24"/>
        </w:rPr>
      </w:pPr>
      <w:r w:rsidRPr="002E4CDF">
        <w:rPr>
          <w:color w:val="auto"/>
          <w:sz w:val="24"/>
          <w:szCs w:val="24"/>
        </w:rPr>
        <w:t xml:space="preserve">We filled the empty van with clothes that weren't suitable for the "Jungle" and brought them back to the UK to sell </w:t>
      </w:r>
      <w:proofErr w:type="gramStart"/>
      <w:r w:rsidRPr="002E4CDF">
        <w:rPr>
          <w:color w:val="auto"/>
          <w:sz w:val="24"/>
          <w:szCs w:val="24"/>
        </w:rPr>
        <w:t xml:space="preserve">at a </w:t>
      </w:r>
      <w:r w:rsidR="004A0061">
        <w:rPr>
          <w:color w:val="auto"/>
          <w:sz w:val="24"/>
          <w:szCs w:val="24"/>
        </w:rPr>
        <w:t>‘</w:t>
      </w:r>
      <w:r w:rsidRPr="002E4CDF">
        <w:rPr>
          <w:color w:val="auto"/>
          <w:sz w:val="24"/>
          <w:szCs w:val="24"/>
        </w:rPr>
        <w:t>cash</w:t>
      </w:r>
      <w:proofErr w:type="gramEnd"/>
      <w:r w:rsidRPr="002E4CDF">
        <w:rPr>
          <w:color w:val="auto"/>
          <w:sz w:val="24"/>
          <w:szCs w:val="24"/>
        </w:rPr>
        <w:t xml:space="preserve"> for clothes</w:t>
      </w:r>
      <w:r w:rsidR="004A0061">
        <w:rPr>
          <w:color w:val="auto"/>
          <w:sz w:val="24"/>
          <w:szCs w:val="24"/>
        </w:rPr>
        <w:t>’</w:t>
      </w:r>
      <w:r w:rsidRPr="002E4CDF">
        <w:rPr>
          <w:color w:val="auto"/>
          <w:sz w:val="24"/>
          <w:szCs w:val="24"/>
        </w:rPr>
        <w:t xml:space="preserve"> shop. </w:t>
      </w:r>
      <w:r w:rsidR="006F57CB">
        <w:rPr>
          <w:color w:val="auto"/>
          <w:sz w:val="24"/>
          <w:szCs w:val="24"/>
        </w:rPr>
        <w:t>This will be</w:t>
      </w:r>
      <w:r w:rsidRPr="002E4CDF">
        <w:rPr>
          <w:color w:val="auto"/>
          <w:sz w:val="24"/>
          <w:szCs w:val="24"/>
        </w:rPr>
        <w:t xml:space="preserve"> forward</w:t>
      </w:r>
      <w:r w:rsidR="006F57CB">
        <w:rPr>
          <w:color w:val="auto"/>
          <w:sz w:val="24"/>
          <w:szCs w:val="24"/>
        </w:rPr>
        <w:t>ed</w:t>
      </w:r>
      <w:r w:rsidRPr="002E4CDF">
        <w:rPr>
          <w:color w:val="auto"/>
          <w:sz w:val="24"/>
          <w:szCs w:val="24"/>
        </w:rPr>
        <w:t xml:space="preserve"> to the warehouse in Calais (£164.45)</w:t>
      </w:r>
    </w:p>
    <w:p w:rsidR="002E4CDF" w:rsidRPr="00801879" w:rsidRDefault="002E4CDF" w:rsidP="00801879">
      <w:pPr>
        <w:pStyle w:val="PlainText"/>
        <w:rPr>
          <w:color w:val="auto"/>
          <w:sz w:val="10"/>
          <w:szCs w:val="10"/>
        </w:rPr>
      </w:pPr>
    </w:p>
    <w:p w:rsidR="002E4CDF" w:rsidRDefault="006F57CB" w:rsidP="00801879">
      <w:pPr>
        <w:pStyle w:val="PlainText"/>
        <w:jc w:val="both"/>
        <w:rPr>
          <w:color w:val="auto"/>
          <w:sz w:val="24"/>
          <w:szCs w:val="24"/>
        </w:rPr>
      </w:pPr>
      <w:r>
        <w:rPr>
          <w:color w:val="auto"/>
          <w:sz w:val="24"/>
          <w:szCs w:val="24"/>
        </w:rPr>
        <w:t>Thank you</w:t>
      </w:r>
      <w:r w:rsidR="004A0061">
        <w:rPr>
          <w:color w:val="auto"/>
          <w:sz w:val="24"/>
          <w:szCs w:val="24"/>
        </w:rPr>
        <w:t xml:space="preserve">, </w:t>
      </w:r>
      <w:r>
        <w:rPr>
          <w:color w:val="auto"/>
          <w:sz w:val="24"/>
          <w:szCs w:val="24"/>
        </w:rPr>
        <w:t xml:space="preserve">if it wasn't for UNISON members and others who kindly donated </w:t>
      </w:r>
      <w:r w:rsidR="002E4CDF" w:rsidRPr="002E4CDF">
        <w:rPr>
          <w:color w:val="auto"/>
          <w:sz w:val="24"/>
          <w:szCs w:val="24"/>
        </w:rPr>
        <w:t xml:space="preserve">we wouldn't have been able to make the trip... </w:t>
      </w:r>
    </w:p>
    <w:p w:rsidR="00272F10" w:rsidRDefault="00272F10" w:rsidP="00A240CF">
      <w:pPr>
        <w:spacing w:after="0" w:line="240" w:lineRule="auto"/>
        <w:rPr>
          <w:b/>
          <w:sz w:val="16"/>
          <w:szCs w:val="16"/>
        </w:rPr>
        <w:sectPr w:rsidR="00272F10"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A240CF" w:rsidRDefault="00A240CF" w:rsidP="00A240CF">
      <w:pPr>
        <w:spacing w:after="0" w:line="240" w:lineRule="auto"/>
        <w:rPr>
          <w:b/>
          <w:sz w:val="16"/>
          <w:szCs w:val="16"/>
        </w:rPr>
      </w:pPr>
    </w:p>
    <w:p w:rsidR="007F52E9" w:rsidRDefault="007F52E9" w:rsidP="00A240CF">
      <w:pPr>
        <w:spacing w:after="0" w:line="240" w:lineRule="auto"/>
        <w:rPr>
          <w:b/>
          <w:sz w:val="16"/>
          <w:szCs w:val="16"/>
        </w:rPr>
        <w:sectPr w:rsidR="007F52E9"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4747" w:space="710"/>
            <w:col w:w="4747"/>
          </w:cols>
          <w:docGrid w:linePitch="360"/>
        </w:sectPr>
      </w:pPr>
    </w:p>
    <w:p w:rsidR="007F52E9" w:rsidRDefault="007F52E9" w:rsidP="007F52E9">
      <w:pPr>
        <w:spacing w:after="0" w:line="240" w:lineRule="auto"/>
        <w:jc w:val="center"/>
        <w:rPr>
          <w:b/>
          <w:sz w:val="16"/>
          <w:szCs w:val="16"/>
        </w:rPr>
      </w:pPr>
      <w:r>
        <w:rPr>
          <w:b/>
          <w:sz w:val="16"/>
          <w:szCs w:val="16"/>
        </w:rPr>
        <w:lastRenderedPageBreak/>
        <w:t>____________________________________________________________________________________________________________________</w:t>
      </w:r>
    </w:p>
    <w:p w:rsidR="007F52E9" w:rsidRDefault="007F52E9" w:rsidP="00A240CF">
      <w:pPr>
        <w:spacing w:after="0" w:line="240" w:lineRule="auto"/>
        <w:rPr>
          <w:b/>
          <w:sz w:val="16"/>
          <w:szCs w:val="16"/>
        </w:rPr>
        <w:sectPr w:rsidR="007F52E9" w:rsidSect="007F52E9">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801879" w:rsidRDefault="00801879" w:rsidP="00A240CF">
      <w:pPr>
        <w:spacing w:after="0" w:line="240" w:lineRule="auto"/>
        <w:rPr>
          <w:b/>
          <w:sz w:val="16"/>
          <w:szCs w:val="16"/>
        </w:rPr>
      </w:pPr>
    </w:p>
    <w:p w:rsidR="00995E63" w:rsidRDefault="00995E63" w:rsidP="00A240CF">
      <w:pPr>
        <w:spacing w:after="0" w:line="240" w:lineRule="auto"/>
        <w:rPr>
          <w:b/>
          <w:sz w:val="28"/>
          <w:szCs w:val="28"/>
          <w:u w:val="single"/>
        </w:rPr>
        <w:sectPr w:rsidR="00995E63"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09"/>
          <w:docGrid w:linePitch="360"/>
        </w:sectPr>
      </w:pPr>
    </w:p>
    <w:p w:rsidR="00A240CF" w:rsidRPr="00995E63" w:rsidRDefault="00A240CF" w:rsidP="00995E63">
      <w:pPr>
        <w:spacing w:after="0" w:line="240" w:lineRule="auto"/>
        <w:jc w:val="center"/>
        <w:rPr>
          <w:b/>
          <w:sz w:val="28"/>
          <w:szCs w:val="28"/>
        </w:rPr>
      </w:pPr>
      <w:proofErr w:type="gramStart"/>
      <w:r w:rsidRPr="00995E63">
        <w:rPr>
          <w:b/>
          <w:sz w:val="28"/>
          <w:szCs w:val="28"/>
          <w:u w:val="single"/>
        </w:rPr>
        <w:lastRenderedPageBreak/>
        <w:t>Your</w:t>
      </w:r>
      <w:proofErr w:type="gramEnd"/>
      <w:r w:rsidRPr="00995E63">
        <w:rPr>
          <w:b/>
          <w:sz w:val="28"/>
          <w:szCs w:val="28"/>
          <w:u w:val="single"/>
        </w:rPr>
        <w:t xml:space="preserve"> Branch Officers</w:t>
      </w:r>
      <w:r w:rsidRPr="00995E63">
        <w:rPr>
          <w:b/>
          <w:sz w:val="28"/>
          <w:szCs w:val="28"/>
        </w:rPr>
        <w:t>:</w:t>
      </w:r>
    </w:p>
    <w:p w:rsidR="00995E63" w:rsidRDefault="00995E63" w:rsidP="00A240CF">
      <w:pPr>
        <w:spacing w:after="0" w:line="240" w:lineRule="auto"/>
        <w:rPr>
          <w:b/>
          <w:sz w:val="8"/>
          <w:szCs w:val="8"/>
        </w:rPr>
        <w:sectPr w:rsidR="00995E63" w:rsidSect="00995E63">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09"/>
          <w:docGrid w:linePitch="360"/>
        </w:sectPr>
      </w:pPr>
    </w:p>
    <w:p w:rsidR="00A240CF" w:rsidRPr="00A240CF" w:rsidRDefault="00A240CF" w:rsidP="00A240CF">
      <w:pPr>
        <w:spacing w:after="0" w:line="240" w:lineRule="auto"/>
        <w:rPr>
          <w:b/>
          <w:sz w:val="8"/>
          <w:szCs w:val="8"/>
        </w:rPr>
      </w:pPr>
    </w:p>
    <w:p w:rsidR="008B50CF" w:rsidRPr="008B50CF" w:rsidRDefault="008B50CF" w:rsidP="00A240CF">
      <w:pPr>
        <w:spacing w:after="0" w:line="240" w:lineRule="auto"/>
        <w:rPr>
          <w:b/>
          <w:sz w:val="16"/>
          <w:szCs w:val="16"/>
        </w:rPr>
      </w:pPr>
    </w:p>
    <w:p w:rsidR="008B50CF" w:rsidRDefault="008B50CF" w:rsidP="00A240CF">
      <w:pPr>
        <w:spacing w:after="0" w:line="240" w:lineRule="auto"/>
        <w:rPr>
          <w:b/>
          <w:sz w:val="26"/>
          <w:szCs w:val="26"/>
        </w:rPr>
        <w:sectPr w:rsidR="008B50CF" w:rsidSect="00272F10">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09"/>
          <w:docGrid w:linePitch="360"/>
        </w:sectPr>
      </w:pPr>
    </w:p>
    <w:p w:rsidR="00A240CF" w:rsidRPr="00995E63" w:rsidRDefault="00A240CF" w:rsidP="00A240CF">
      <w:pPr>
        <w:spacing w:after="0" w:line="240" w:lineRule="auto"/>
        <w:rPr>
          <w:sz w:val="26"/>
          <w:szCs w:val="26"/>
        </w:rPr>
      </w:pPr>
      <w:r w:rsidRPr="00995E63">
        <w:rPr>
          <w:b/>
          <w:sz w:val="26"/>
          <w:szCs w:val="26"/>
        </w:rPr>
        <w:lastRenderedPageBreak/>
        <w:t>Branch Secretary</w:t>
      </w:r>
      <w:r w:rsidRPr="00995E63">
        <w:rPr>
          <w:sz w:val="26"/>
          <w:szCs w:val="26"/>
        </w:rPr>
        <w:t xml:space="preserve"> – Paddy Cleary</w:t>
      </w:r>
    </w:p>
    <w:p w:rsidR="00A240CF" w:rsidRPr="00A240CF" w:rsidRDefault="00A240CF" w:rsidP="00A240CF">
      <w:pPr>
        <w:spacing w:after="0" w:line="240" w:lineRule="auto"/>
        <w:rPr>
          <w:b/>
          <w:sz w:val="8"/>
          <w:szCs w:val="8"/>
        </w:rPr>
      </w:pPr>
    </w:p>
    <w:p w:rsidR="00A240CF" w:rsidRPr="00995E63" w:rsidRDefault="00A240CF" w:rsidP="00A240CF">
      <w:pPr>
        <w:spacing w:after="0" w:line="240" w:lineRule="auto"/>
        <w:rPr>
          <w:sz w:val="22"/>
        </w:rPr>
      </w:pPr>
      <w:r w:rsidRPr="00995E63">
        <w:rPr>
          <w:b/>
          <w:sz w:val="22"/>
        </w:rPr>
        <w:t>Branch Chair</w:t>
      </w:r>
      <w:r w:rsidRPr="00995E63">
        <w:rPr>
          <w:sz w:val="22"/>
        </w:rPr>
        <w:t xml:space="preserve"> – Sue </w:t>
      </w:r>
      <w:proofErr w:type="spellStart"/>
      <w:r w:rsidRPr="00995E63">
        <w:rPr>
          <w:sz w:val="22"/>
        </w:rPr>
        <w:t>Kellett</w:t>
      </w:r>
      <w:proofErr w:type="spellEnd"/>
      <w:r w:rsidRPr="00995E63">
        <w:rPr>
          <w:sz w:val="22"/>
        </w:rPr>
        <w:t xml:space="preserve">  </w:t>
      </w:r>
    </w:p>
    <w:p w:rsidR="00A240CF" w:rsidRPr="00995E63" w:rsidRDefault="00A240CF" w:rsidP="00A240CF">
      <w:pPr>
        <w:spacing w:after="0" w:line="240" w:lineRule="auto"/>
        <w:rPr>
          <w:sz w:val="22"/>
        </w:rPr>
      </w:pPr>
      <w:r w:rsidRPr="00995E63">
        <w:rPr>
          <w:b/>
          <w:sz w:val="22"/>
        </w:rPr>
        <w:t>Branch Vice-Chair</w:t>
      </w:r>
      <w:r w:rsidRPr="00995E63">
        <w:rPr>
          <w:sz w:val="22"/>
        </w:rPr>
        <w:t xml:space="preserve"> – Steve Bennett</w:t>
      </w:r>
    </w:p>
    <w:p w:rsidR="00A240CF" w:rsidRPr="00995E63" w:rsidRDefault="00A240CF" w:rsidP="00A240CF">
      <w:pPr>
        <w:spacing w:after="0" w:line="240" w:lineRule="auto"/>
        <w:rPr>
          <w:sz w:val="22"/>
        </w:rPr>
      </w:pPr>
      <w:r w:rsidRPr="00995E63">
        <w:rPr>
          <w:b/>
          <w:sz w:val="22"/>
        </w:rPr>
        <w:t>Branch Negotiator</w:t>
      </w:r>
      <w:r w:rsidRPr="00995E63">
        <w:rPr>
          <w:sz w:val="22"/>
        </w:rPr>
        <w:t xml:space="preserve"> – Brenda Hall</w:t>
      </w:r>
    </w:p>
    <w:p w:rsidR="00A240CF" w:rsidRPr="00995E63" w:rsidRDefault="00A240CF" w:rsidP="00A240CF">
      <w:pPr>
        <w:spacing w:after="0" w:line="240" w:lineRule="auto"/>
        <w:rPr>
          <w:sz w:val="22"/>
        </w:rPr>
      </w:pPr>
      <w:r w:rsidRPr="00995E63">
        <w:rPr>
          <w:b/>
          <w:sz w:val="22"/>
        </w:rPr>
        <w:t>Branch Treasurer</w:t>
      </w:r>
      <w:r w:rsidRPr="00995E63">
        <w:rPr>
          <w:sz w:val="22"/>
        </w:rPr>
        <w:t xml:space="preserve"> – Angie Redgrift</w:t>
      </w:r>
    </w:p>
    <w:p w:rsidR="00A240CF" w:rsidRPr="00995E63" w:rsidRDefault="00A240CF" w:rsidP="00A240CF">
      <w:pPr>
        <w:spacing w:after="0" w:line="240" w:lineRule="auto"/>
        <w:rPr>
          <w:sz w:val="22"/>
        </w:rPr>
      </w:pPr>
      <w:r w:rsidRPr="00995E63">
        <w:rPr>
          <w:b/>
          <w:sz w:val="22"/>
        </w:rPr>
        <w:t>Education Co-ordinator</w:t>
      </w:r>
      <w:r w:rsidRPr="00995E63">
        <w:rPr>
          <w:sz w:val="22"/>
        </w:rPr>
        <w:t xml:space="preserve"> – Ian Upton</w:t>
      </w:r>
    </w:p>
    <w:p w:rsidR="00A240CF" w:rsidRPr="00995E63" w:rsidRDefault="00A240CF" w:rsidP="00A240CF">
      <w:pPr>
        <w:spacing w:after="0" w:line="240" w:lineRule="auto"/>
        <w:rPr>
          <w:sz w:val="22"/>
        </w:rPr>
      </w:pPr>
      <w:r w:rsidRPr="00995E63">
        <w:rPr>
          <w:b/>
          <w:sz w:val="22"/>
        </w:rPr>
        <w:t>Equalities Officer</w:t>
      </w:r>
      <w:r w:rsidRPr="00995E63">
        <w:rPr>
          <w:sz w:val="22"/>
        </w:rPr>
        <w:t xml:space="preserve"> – Karen Noonan</w:t>
      </w:r>
    </w:p>
    <w:p w:rsidR="00A240CF" w:rsidRPr="00995E63" w:rsidRDefault="00A240CF" w:rsidP="00A240CF">
      <w:pPr>
        <w:spacing w:after="0" w:line="240" w:lineRule="auto"/>
        <w:rPr>
          <w:sz w:val="22"/>
        </w:rPr>
      </w:pPr>
      <w:r w:rsidRPr="00995E63">
        <w:rPr>
          <w:b/>
          <w:sz w:val="22"/>
        </w:rPr>
        <w:t>Health &amp; Safety Officer</w:t>
      </w:r>
      <w:r w:rsidRPr="00995E63">
        <w:rPr>
          <w:sz w:val="22"/>
        </w:rPr>
        <w:t xml:space="preserve"> – Nick Bower</w:t>
      </w:r>
    </w:p>
    <w:p w:rsidR="00F42BF5" w:rsidRPr="00995E63" w:rsidRDefault="00F42BF5" w:rsidP="00F42BF5">
      <w:pPr>
        <w:spacing w:after="0" w:line="240" w:lineRule="auto"/>
        <w:rPr>
          <w:sz w:val="22"/>
        </w:rPr>
      </w:pPr>
      <w:r w:rsidRPr="00995E63">
        <w:rPr>
          <w:b/>
          <w:sz w:val="22"/>
        </w:rPr>
        <w:t>International Relations Officer</w:t>
      </w:r>
      <w:r w:rsidRPr="00995E63">
        <w:rPr>
          <w:sz w:val="22"/>
        </w:rPr>
        <w:t xml:space="preserve"> – Phil Hamilton</w:t>
      </w:r>
    </w:p>
    <w:p w:rsidR="00995E63" w:rsidRPr="00995E63" w:rsidRDefault="00995E63" w:rsidP="00995E63">
      <w:pPr>
        <w:spacing w:after="0" w:line="240" w:lineRule="auto"/>
        <w:rPr>
          <w:sz w:val="26"/>
          <w:szCs w:val="26"/>
        </w:rPr>
      </w:pPr>
      <w:r w:rsidRPr="00995E63">
        <w:rPr>
          <w:b/>
          <w:sz w:val="26"/>
          <w:szCs w:val="26"/>
        </w:rPr>
        <w:lastRenderedPageBreak/>
        <w:t>Assistant Branch Secretary</w:t>
      </w:r>
      <w:r w:rsidRPr="00995E63">
        <w:rPr>
          <w:sz w:val="26"/>
          <w:szCs w:val="26"/>
        </w:rPr>
        <w:t xml:space="preserve"> – Sue </w:t>
      </w:r>
      <w:proofErr w:type="spellStart"/>
      <w:r w:rsidRPr="00995E63">
        <w:rPr>
          <w:sz w:val="26"/>
          <w:szCs w:val="26"/>
        </w:rPr>
        <w:t>Mathie</w:t>
      </w:r>
      <w:proofErr w:type="spellEnd"/>
    </w:p>
    <w:p w:rsidR="00995E63" w:rsidRPr="00995E63" w:rsidRDefault="00995E63" w:rsidP="00A240CF">
      <w:pPr>
        <w:spacing w:after="0" w:line="240" w:lineRule="auto"/>
        <w:rPr>
          <w:b/>
          <w:sz w:val="8"/>
          <w:szCs w:val="8"/>
        </w:rPr>
      </w:pPr>
    </w:p>
    <w:p w:rsidR="00A240CF" w:rsidRPr="00995E63" w:rsidRDefault="00A240CF" w:rsidP="00A240CF">
      <w:pPr>
        <w:spacing w:after="0" w:line="240" w:lineRule="auto"/>
        <w:rPr>
          <w:sz w:val="22"/>
        </w:rPr>
      </w:pPr>
      <w:r w:rsidRPr="00995E63">
        <w:rPr>
          <w:b/>
          <w:sz w:val="22"/>
        </w:rPr>
        <w:t>Lifelong Learning Co-ordinator</w:t>
      </w:r>
      <w:r w:rsidRPr="00995E63">
        <w:rPr>
          <w:sz w:val="22"/>
        </w:rPr>
        <w:t xml:space="preserve"> – Dave Hardcastle</w:t>
      </w:r>
    </w:p>
    <w:p w:rsidR="00A240CF" w:rsidRPr="00995E63" w:rsidRDefault="00A240CF" w:rsidP="00A240CF">
      <w:pPr>
        <w:spacing w:after="0" w:line="240" w:lineRule="auto"/>
        <w:rPr>
          <w:sz w:val="22"/>
        </w:rPr>
      </w:pPr>
      <w:r w:rsidRPr="00995E63">
        <w:rPr>
          <w:b/>
          <w:sz w:val="22"/>
        </w:rPr>
        <w:t>Lifelong Learning Co-ordinator</w:t>
      </w:r>
      <w:r w:rsidRPr="00995E63">
        <w:rPr>
          <w:sz w:val="22"/>
        </w:rPr>
        <w:t xml:space="preserve"> – Gill Whitfield</w:t>
      </w:r>
    </w:p>
    <w:p w:rsidR="00A240CF" w:rsidRPr="00995E63" w:rsidRDefault="00A240CF" w:rsidP="00A240CF">
      <w:pPr>
        <w:spacing w:after="0" w:line="240" w:lineRule="auto"/>
        <w:rPr>
          <w:sz w:val="22"/>
        </w:rPr>
      </w:pPr>
      <w:r w:rsidRPr="00995E63">
        <w:rPr>
          <w:b/>
          <w:sz w:val="22"/>
        </w:rPr>
        <w:t>Membership Services Officer</w:t>
      </w:r>
      <w:r w:rsidRPr="00995E63">
        <w:rPr>
          <w:sz w:val="22"/>
        </w:rPr>
        <w:t xml:space="preserve"> – Ian Ward </w:t>
      </w:r>
    </w:p>
    <w:p w:rsidR="00A240CF" w:rsidRPr="00995E63" w:rsidRDefault="00A240CF" w:rsidP="00A240CF">
      <w:pPr>
        <w:spacing w:after="0" w:line="240" w:lineRule="auto"/>
        <w:rPr>
          <w:sz w:val="22"/>
        </w:rPr>
      </w:pPr>
      <w:r w:rsidRPr="00995E63">
        <w:rPr>
          <w:b/>
          <w:sz w:val="22"/>
        </w:rPr>
        <w:t>Sports &amp; Social Officer</w:t>
      </w:r>
      <w:r w:rsidRPr="00995E63">
        <w:rPr>
          <w:sz w:val="22"/>
        </w:rPr>
        <w:t xml:space="preserve"> – </w:t>
      </w:r>
      <w:proofErr w:type="spellStart"/>
      <w:r w:rsidRPr="00995E63">
        <w:rPr>
          <w:sz w:val="22"/>
        </w:rPr>
        <w:t>Matty</w:t>
      </w:r>
      <w:proofErr w:type="spellEnd"/>
      <w:r w:rsidRPr="00995E63">
        <w:rPr>
          <w:sz w:val="22"/>
        </w:rPr>
        <w:t xml:space="preserve"> </w:t>
      </w:r>
      <w:proofErr w:type="spellStart"/>
      <w:r w:rsidRPr="00995E63">
        <w:rPr>
          <w:sz w:val="22"/>
        </w:rPr>
        <w:t>Moores</w:t>
      </w:r>
      <w:proofErr w:type="spellEnd"/>
    </w:p>
    <w:p w:rsidR="00A240CF" w:rsidRPr="00995E63" w:rsidRDefault="00A240CF" w:rsidP="00A240CF">
      <w:pPr>
        <w:spacing w:after="0" w:line="240" w:lineRule="auto"/>
        <w:rPr>
          <w:sz w:val="22"/>
        </w:rPr>
      </w:pPr>
      <w:r w:rsidRPr="00995E63">
        <w:rPr>
          <w:b/>
          <w:sz w:val="22"/>
        </w:rPr>
        <w:t>Welfare Officer</w:t>
      </w:r>
      <w:r w:rsidRPr="00995E63">
        <w:rPr>
          <w:sz w:val="22"/>
        </w:rPr>
        <w:t xml:space="preserve"> – Angie Redgrift </w:t>
      </w:r>
    </w:p>
    <w:p w:rsidR="00A240CF" w:rsidRPr="00995E63" w:rsidRDefault="00A240CF" w:rsidP="00A240CF">
      <w:pPr>
        <w:spacing w:after="0" w:line="240" w:lineRule="auto"/>
        <w:rPr>
          <w:sz w:val="22"/>
        </w:rPr>
      </w:pPr>
      <w:proofErr w:type="spellStart"/>
      <w:r w:rsidRPr="00995E63">
        <w:rPr>
          <w:b/>
          <w:sz w:val="22"/>
        </w:rPr>
        <w:t>Womens</w:t>
      </w:r>
      <w:proofErr w:type="spellEnd"/>
      <w:r w:rsidRPr="00995E63">
        <w:rPr>
          <w:b/>
          <w:sz w:val="22"/>
        </w:rPr>
        <w:t xml:space="preserve"> Officer</w:t>
      </w:r>
      <w:r w:rsidRPr="00995E63">
        <w:rPr>
          <w:sz w:val="22"/>
        </w:rPr>
        <w:t xml:space="preserve"> – Rebecca Call</w:t>
      </w:r>
    </w:p>
    <w:p w:rsidR="00A240CF" w:rsidRPr="00995E63" w:rsidRDefault="00A240CF" w:rsidP="00F42BF5">
      <w:pPr>
        <w:spacing w:after="0" w:line="240" w:lineRule="auto"/>
        <w:rPr>
          <w:sz w:val="22"/>
        </w:rPr>
      </w:pPr>
      <w:r w:rsidRPr="00995E63">
        <w:rPr>
          <w:b/>
          <w:sz w:val="22"/>
        </w:rPr>
        <w:t>Young Members Officer</w:t>
      </w:r>
      <w:r w:rsidRPr="00995E63">
        <w:rPr>
          <w:sz w:val="22"/>
        </w:rPr>
        <w:t xml:space="preserve"> – Hannah Plimley</w:t>
      </w:r>
    </w:p>
    <w:sectPr w:rsidR="00A240CF" w:rsidRPr="00995E63" w:rsidSect="00F42BF5">
      <w:type w:val="continuous"/>
      <w:pgSz w:w="11906" w:h="16838"/>
      <w:pgMar w:top="567" w:right="851" w:bottom="851" w:left="1418"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Neue Medium">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9452B"/>
    <w:multiLevelType w:val="hybridMultilevel"/>
    <w:tmpl w:val="2BB0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EA2"/>
    <w:rsid w:val="00000E46"/>
    <w:rsid w:val="00182D80"/>
    <w:rsid w:val="001A4906"/>
    <w:rsid w:val="002157C0"/>
    <w:rsid w:val="00233CF9"/>
    <w:rsid w:val="002360F3"/>
    <w:rsid w:val="00272F10"/>
    <w:rsid w:val="002829CE"/>
    <w:rsid w:val="002B0022"/>
    <w:rsid w:val="002E4CDF"/>
    <w:rsid w:val="00325180"/>
    <w:rsid w:val="00340625"/>
    <w:rsid w:val="00351D1F"/>
    <w:rsid w:val="00372EC7"/>
    <w:rsid w:val="00397CF3"/>
    <w:rsid w:val="003D1593"/>
    <w:rsid w:val="003F73D8"/>
    <w:rsid w:val="00415488"/>
    <w:rsid w:val="00471E79"/>
    <w:rsid w:val="00493441"/>
    <w:rsid w:val="004A0061"/>
    <w:rsid w:val="004D709B"/>
    <w:rsid w:val="004E608D"/>
    <w:rsid w:val="004F1489"/>
    <w:rsid w:val="00566DEE"/>
    <w:rsid w:val="00581513"/>
    <w:rsid w:val="00581C55"/>
    <w:rsid w:val="00595802"/>
    <w:rsid w:val="0059744E"/>
    <w:rsid w:val="005E56CA"/>
    <w:rsid w:val="006504A1"/>
    <w:rsid w:val="00663D5C"/>
    <w:rsid w:val="006F1059"/>
    <w:rsid w:val="006F57CB"/>
    <w:rsid w:val="007058DC"/>
    <w:rsid w:val="007513DC"/>
    <w:rsid w:val="007F52E9"/>
    <w:rsid w:val="00801879"/>
    <w:rsid w:val="008059C7"/>
    <w:rsid w:val="00816F40"/>
    <w:rsid w:val="00837F4F"/>
    <w:rsid w:val="0087761B"/>
    <w:rsid w:val="008B50CF"/>
    <w:rsid w:val="008C2B14"/>
    <w:rsid w:val="00903631"/>
    <w:rsid w:val="00947AEC"/>
    <w:rsid w:val="00967594"/>
    <w:rsid w:val="00987E46"/>
    <w:rsid w:val="00995E63"/>
    <w:rsid w:val="009B45FB"/>
    <w:rsid w:val="009C105C"/>
    <w:rsid w:val="00A240CF"/>
    <w:rsid w:val="00A4330B"/>
    <w:rsid w:val="00A470CF"/>
    <w:rsid w:val="00AD3F1B"/>
    <w:rsid w:val="00B549A0"/>
    <w:rsid w:val="00B731CA"/>
    <w:rsid w:val="00B86464"/>
    <w:rsid w:val="00B86ED2"/>
    <w:rsid w:val="00C36897"/>
    <w:rsid w:val="00C5273D"/>
    <w:rsid w:val="00D40C0D"/>
    <w:rsid w:val="00D631F7"/>
    <w:rsid w:val="00DA5529"/>
    <w:rsid w:val="00E26793"/>
    <w:rsid w:val="00E90EA2"/>
    <w:rsid w:val="00ED698C"/>
    <w:rsid w:val="00EF7C6D"/>
    <w:rsid w:val="00F429AD"/>
    <w:rsid w:val="00F42BF5"/>
    <w:rsid w:val="00F57E91"/>
    <w:rsid w:val="00F7207C"/>
    <w:rsid w:val="00F8163B"/>
    <w:rsid w:val="00FF3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2"/>
    <w:pPr>
      <w:spacing w:after="180" w:line="274" w:lineRule="auto"/>
    </w:pPr>
    <w:rPr>
      <w:sz w:val="21"/>
    </w:rPr>
  </w:style>
  <w:style w:type="paragraph" w:styleId="Heading1">
    <w:name w:val="heading 1"/>
    <w:basedOn w:val="Normal"/>
    <w:next w:val="Normal"/>
    <w:link w:val="Heading1Char"/>
    <w:uiPriority w:val="9"/>
    <w:qFormat/>
    <w:rsid w:val="00E90EA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E90EA2"/>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90EA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90EA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90EA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90EA2"/>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90EA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90EA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90E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A2"/>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E90EA2"/>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90EA2"/>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90EA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90EA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90EA2"/>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90EA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90EA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90EA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90EA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E90EA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E90EA2"/>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E90EA2"/>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90EA2"/>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90EA2"/>
    <w:rPr>
      <w:b w:val="0"/>
      <w:bCs/>
      <w:i/>
      <w:color w:val="1F497D" w:themeColor="text2"/>
    </w:rPr>
  </w:style>
  <w:style w:type="character" w:styleId="Emphasis">
    <w:name w:val="Emphasis"/>
    <w:basedOn w:val="DefaultParagraphFont"/>
    <w:uiPriority w:val="20"/>
    <w:qFormat/>
    <w:rsid w:val="00E90EA2"/>
    <w:rPr>
      <w:b/>
      <w:i/>
      <w:iCs/>
    </w:rPr>
  </w:style>
  <w:style w:type="paragraph" w:styleId="NoSpacing">
    <w:name w:val="No Spacing"/>
    <w:link w:val="NoSpacingChar"/>
    <w:uiPriority w:val="1"/>
    <w:qFormat/>
    <w:rsid w:val="00E90EA2"/>
    <w:pPr>
      <w:spacing w:after="0" w:line="240" w:lineRule="auto"/>
    </w:pPr>
  </w:style>
  <w:style w:type="character" w:customStyle="1" w:styleId="NoSpacingChar">
    <w:name w:val="No Spacing Char"/>
    <w:basedOn w:val="DefaultParagraphFont"/>
    <w:link w:val="NoSpacing"/>
    <w:uiPriority w:val="1"/>
    <w:rsid w:val="00E90EA2"/>
  </w:style>
  <w:style w:type="paragraph" w:styleId="ListParagraph">
    <w:name w:val="List Paragraph"/>
    <w:basedOn w:val="Normal"/>
    <w:uiPriority w:val="34"/>
    <w:qFormat/>
    <w:rsid w:val="00E90EA2"/>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90EA2"/>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90EA2"/>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90EA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90EA2"/>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90EA2"/>
    <w:rPr>
      <w:i/>
      <w:iCs/>
      <w:color w:val="000000"/>
    </w:rPr>
  </w:style>
  <w:style w:type="character" w:styleId="IntenseEmphasis">
    <w:name w:val="Intense Emphasis"/>
    <w:basedOn w:val="DefaultParagraphFont"/>
    <w:uiPriority w:val="21"/>
    <w:qFormat/>
    <w:rsid w:val="00E90EA2"/>
    <w:rPr>
      <w:b/>
      <w:bCs/>
      <w:i/>
      <w:iCs/>
      <w:color w:val="4F81BD" w:themeColor="accent1"/>
    </w:rPr>
  </w:style>
  <w:style w:type="character" w:styleId="SubtleReference">
    <w:name w:val="Subtle Reference"/>
    <w:basedOn w:val="DefaultParagraphFont"/>
    <w:uiPriority w:val="31"/>
    <w:qFormat/>
    <w:rsid w:val="00E90EA2"/>
    <w:rPr>
      <w:smallCaps/>
      <w:color w:val="000000"/>
      <w:u w:val="single"/>
    </w:rPr>
  </w:style>
  <w:style w:type="character" w:styleId="IntenseReference">
    <w:name w:val="Intense Reference"/>
    <w:basedOn w:val="DefaultParagraphFont"/>
    <w:uiPriority w:val="32"/>
    <w:qFormat/>
    <w:rsid w:val="00E90EA2"/>
    <w:rPr>
      <w:b w:val="0"/>
      <w:bCs/>
      <w:smallCaps/>
      <w:color w:val="4F81BD" w:themeColor="accent1"/>
      <w:spacing w:val="5"/>
      <w:u w:val="single"/>
    </w:rPr>
  </w:style>
  <w:style w:type="character" w:styleId="BookTitle">
    <w:name w:val="Book Title"/>
    <w:basedOn w:val="DefaultParagraphFont"/>
    <w:uiPriority w:val="33"/>
    <w:qFormat/>
    <w:rsid w:val="00E90EA2"/>
    <w:rPr>
      <w:b/>
      <w:bCs/>
      <w:caps/>
      <w:smallCaps w:val="0"/>
      <w:color w:val="1F497D" w:themeColor="text2"/>
      <w:spacing w:val="10"/>
    </w:rPr>
  </w:style>
  <w:style w:type="paragraph" w:styleId="TOCHeading">
    <w:name w:val="TOC Heading"/>
    <w:basedOn w:val="Heading1"/>
    <w:next w:val="Normal"/>
    <w:uiPriority w:val="39"/>
    <w:semiHidden/>
    <w:unhideWhenUsed/>
    <w:qFormat/>
    <w:rsid w:val="00E90EA2"/>
    <w:pPr>
      <w:spacing w:before="480" w:line="264" w:lineRule="auto"/>
      <w:outlineLvl w:val="9"/>
    </w:pPr>
    <w:rPr>
      <w:b/>
    </w:rPr>
  </w:style>
  <w:style w:type="paragraph" w:styleId="BalloonText">
    <w:name w:val="Balloon Text"/>
    <w:basedOn w:val="Normal"/>
    <w:link w:val="BalloonTextChar"/>
    <w:uiPriority w:val="99"/>
    <w:semiHidden/>
    <w:unhideWhenUsed/>
    <w:rsid w:val="00E90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A2"/>
    <w:rPr>
      <w:rFonts w:ascii="Tahoma" w:hAnsi="Tahoma" w:cs="Tahoma"/>
      <w:sz w:val="16"/>
      <w:szCs w:val="16"/>
    </w:rPr>
  </w:style>
  <w:style w:type="character" w:styleId="Hyperlink">
    <w:name w:val="Hyperlink"/>
    <w:basedOn w:val="DefaultParagraphFont"/>
    <w:uiPriority w:val="99"/>
    <w:unhideWhenUsed/>
    <w:rsid w:val="002157C0"/>
    <w:rPr>
      <w:color w:val="0000FF" w:themeColor="hyperlink"/>
      <w:u w:val="single"/>
    </w:rPr>
  </w:style>
  <w:style w:type="paragraph" w:customStyle="1" w:styleId="EventTitleLarge">
    <w:name w:val="Event Title Large"/>
    <w:next w:val="Body"/>
    <w:rsid w:val="00F8163B"/>
    <w:pPr>
      <w:pBdr>
        <w:top w:val="nil"/>
        <w:left w:val="nil"/>
        <w:bottom w:val="nil"/>
        <w:right w:val="nil"/>
        <w:between w:val="nil"/>
        <w:bar w:val="nil"/>
      </w:pBdr>
      <w:spacing w:after="0" w:line="192" w:lineRule="auto"/>
    </w:pPr>
    <w:rPr>
      <w:rFonts w:ascii="Helvetica Neue" w:eastAsia="Arial Unicode MS" w:hAnsi="Arial Unicode MS" w:cs="Arial Unicode MS"/>
      <w:b/>
      <w:bCs/>
      <w:color w:val="FEFEFE"/>
      <w:spacing w:val="-7"/>
      <w:sz w:val="72"/>
      <w:szCs w:val="72"/>
      <w:bdr w:val="nil"/>
      <w:lang w:val="en-US" w:eastAsia="en-GB"/>
    </w:rPr>
  </w:style>
  <w:style w:type="paragraph" w:customStyle="1" w:styleId="Body">
    <w:name w:val="Body"/>
    <w:rsid w:val="00F8163B"/>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n-US" w:eastAsia="en-GB"/>
    </w:rPr>
  </w:style>
  <w:style w:type="paragraph" w:customStyle="1" w:styleId="Information">
    <w:name w:val="Information"/>
    <w:rsid w:val="00F8163B"/>
    <w:pPr>
      <w:pBdr>
        <w:top w:val="nil"/>
        <w:left w:val="nil"/>
        <w:bottom w:val="nil"/>
        <w:right w:val="nil"/>
        <w:between w:val="nil"/>
        <w:bar w:val="nil"/>
      </w:pBdr>
      <w:spacing w:after="0" w:line="216" w:lineRule="auto"/>
    </w:pPr>
    <w:rPr>
      <w:rFonts w:ascii="Helvetica Neue Medium" w:eastAsia="Arial Unicode MS" w:hAnsi="Arial Unicode MS" w:cs="Arial Unicode MS"/>
      <w:color w:val="FEFEFE"/>
      <w:sz w:val="24"/>
      <w:szCs w:val="24"/>
      <w:bdr w:val="nil"/>
      <w:lang w:val="en-US" w:eastAsia="en-GB"/>
    </w:rPr>
  </w:style>
  <w:style w:type="paragraph" w:styleId="PlainText">
    <w:name w:val="Plain Text"/>
    <w:basedOn w:val="Normal"/>
    <w:link w:val="PlainTextChar"/>
    <w:uiPriority w:val="99"/>
    <w:semiHidden/>
    <w:unhideWhenUsed/>
    <w:rsid w:val="002E4CDF"/>
    <w:pPr>
      <w:spacing w:after="0" w:line="240" w:lineRule="auto"/>
    </w:pPr>
    <w:rPr>
      <w:rFonts w:ascii="Calibri" w:hAnsi="Calibri" w:cs="Consolas"/>
      <w:color w:val="21477D"/>
      <w:sz w:val="22"/>
      <w:szCs w:val="21"/>
    </w:rPr>
  </w:style>
  <w:style w:type="character" w:customStyle="1" w:styleId="PlainTextChar">
    <w:name w:val="Plain Text Char"/>
    <w:basedOn w:val="DefaultParagraphFont"/>
    <w:link w:val="PlainText"/>
    <w:uiPriority w:val="99"/>
    <w:semiHidden/>
    <w:rsid w:val="002E4CDF"/>
    <w:rPr>
      <w:rFonts w:ascii="Calibri" w:hAnsi="Calibri" w:cs="Consolas"/>
      <w:color w:val="21477D"/>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2"/>
    <w:pPr>
      <w:spacing w:after="180" w:line="274" w:lineRule="auto"/>
    </w:pPr>
    <w:rPr>
      <w:sz w:val="21"/>
    </w:rPr>
  </w:style>
  <w:style w:type="paragraph" w:styleId="Heading1">
    <w:name w:val="heading 1"/>
    <w:basedOn w:val="Normal"/>
    <w:next w:val="Normal"/>
    <w:link w:val="Heading1Char"/>
    <w:uiPriority w:val="9"/>
    <w:qFormat/>
    <w:rsid w:val="00E90EA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E90EA2"/>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90EA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90EA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90EA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90EA2"/>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90EA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90EA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90E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A2"/>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E90EA2"/>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90EA2"/>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90EA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90EA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90EA2"/>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90EA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90EA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90EA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90EA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E90EA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E90EA2"/>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E90EA2"/>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90EA2"/>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90EA2"/>
    <w:rPr>
      <w:b w:val="0"/>
      <w:bCs/>
      <w:i/>
      <w:color w:val="1F497D" w:themeColor="text2"/>
    </w:rPr>
  </w:style>
  <w:style w:type="character" w:styleId="Emphasis">
    <w:name w:val="Emphasis"/>
    <w:basedOn w:val="DefaultParagraphFont"/>
    <w:uiPriority w:val="20"/>
    <w:qFormat/>
    <w:rsid w:val="00E90EA2"/>
    <w:rPr>
      <w:b/>
      <w:i/>
      <w:iCs/>
    </w:rPr>
  </w:style>
  <w:style w:type="paragraph" w:styleId="NoSpacing">
    <w:name w:val="No Spacing"/>
    <w:link w:val="NoSpacingChar"/>
    <w:uiPriority w:val="1"/>
    <w:qFormat/>
    <w:rsid w:val="00E90EA2"/>
    <w:pPr>
      <w:spacing w:after="0" w:line="240" w:lineRule="auto"/>
    </w:pPr>
  </w:style>
  <w:style w:type="character" w:customStyle="1" w:styleId="NoSpacingChar">
    <w:name w:val="No Spacing Char"/>
    <w:basedOn w:val="DefaultParagraphFont"/>
    <w:link w:val="NoSpacing"/>
    <w:uiPriority w:val="1"/>
    <w:rsid w:val="00E90EA2"/>
  </w:style>
  <w:style w:type="paragraph" w:styleId="ListParagraph">
    <w:name w:val="List Paragraph"/>
    <w:basedOn w:val="Normal"/>
    <w:uiPriority w:val="34"/>
    <w:qFormat/>
    <w:rsid w:val="00E90EA2"/>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90EA2"/>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90EA2"/>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90EA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90EA2"/>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90EA2"/>
    <w:rPr>
      <w:i/>
      <w:iCs/>
      <w:color w:val="000000"/>
    </w:rPr>
  </w:style>
  <w:style w:type="character" w:styleId="IntenseEmphasis">
    <w:name w:val="Intense Emphasis"/>
    <w:basedOn w:val="DefaultParagraphFont"/>
    <w:uiPriority w:val="21"/>
    <w:qFormat/>
    <w:rsid w:val="00E90EA2"/>
    <w:rPr>
      <w:b/>
      <w:bCs/>
      <w:i/>
      <w:iCs/>
      <w:color w:val="4F81BD" w:themeColor="accent1"/>
    </w:rPr>
  </w:style>
  <w:style w:type="character" w:styleId="SubtleReference">
    <w:name w:val="Subtle Reference"/>
    <w:basedOn w:val="DefaultParagraphFont"/>
    <w:uiPriority w:val="31"/>
    <w:qFormat/>
    <w:rsid w:val="00E90EA2"/>
    <w:rPr>
      <w:smallCaps/>
      <w:color w:val="000000"/>
      <w:u w:val="single"/>
    </w:rPr>
  </w:style>
  <w:style w:type="character" w:styleId="IntenseReference">
    <w:name w:val="Intense Reference"/>
    <w:basedOn w:val="DefaultParagraphFont"/>
    <w:uiPriority w:val="32"/>
    <w:qFormat/>
    <w:rsid w:val="00E90EA2"/>
    <w:rPr>
      <w:b w:val="0"/>
      <w:bCs/>
      <w:smallCaps/>
      <w:color w:val="4F81BD" w:themeColor="accent1"/>
      <w:spacing w:val="5"/>
      <w:u w:val="single"/>
    </w:rPr>
  </w:style>
  <w:style w:type="character" w:styleId="BookTitle">
    <w:name w:val="Book Title"/>
    <w:basedOn w:val="DefaultParagraphFont"/>
    <w:uiPriority w:val="33"/>
    <w:qFormat/>
    <w:rsid w:val="00E90EA2"/>
    <w:rPr>
      <w:b/>
      <w:bCs/>
      <w:caps/>
      <w:smallCaps w:val="0"/>
      <w:color w:val="1F497D" w:themeColor="text2"/>
      <w:spacing w:val="10"/>
    </w:rPr>
  </w:style>
  <w:style w:type="paragraph" w:styleId="TOCHeading">
    <w:name w:val="TOC Heading"/>
    <w:basedOn w:val="Heading1"/>
    <w:next w:val="Normal"/>
    <w:uiPriority w:val="39"/>
    <w:semiHidden/>
    <w:unhideWhenUsed/>
    <w:qFormat/>
    <w:rsid w:val="00E90EA2"/>
    <w:pPr>
      <w:spacing w:before="480" w:line="264" w:lineRule="auto"/>
      <w:outlineLvl w:val="9"/>
    </w:pPr>
    <w:rPr>
      <w:b/>
    </w:rPr>
  </w:style>
  <w:style w:type="paragraph" w:styleId="BalloonText">
    <w:name w:val="Balloon Text"/>
    <w:basedOn w:val="Normal"/>
    <w:link w:val="BalloonTextChar"/>
    <w:uiPriority w:val="99"/>
    <w:semiHidden/>
    <w:unhideWhenUsed/>
    <w:rsid w:val="00E90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A2"/>
    <w:rPr>
      <w:rFonts w:ascii="Tahoma" w:hAnsi="Tahoma" w:cs="Tahoma"/>
      <w:sz w:val="16"/>
      <w:szCs w:val="16"/>
    </w:rPr>
  </w:style>
  <w:style w:type="character" w:styleId="Hyperlink">
    <w:name w:val="Hyperlink"/>
    <w:basedOn w:val="DefaultParagraphFont"/>
    <w:uiPriority w:val="99"/>
    <w:unhideWhenUsed/>
    <w:rsid w:val="002157C0"/>
    <w:rPr>
      <w:color w:val="0000FF" w:themeColor="hyperlink"/>
      <w:u w:val="single"/>
    </w:rPr>
  </w:style>
  <w:style w:type="paragraph" w:customStyle="1" w:styleId="EventTitleLarge">
    <w:name w:val="Event Title Large"/>
    <w:next w:val="Body"/>
    <w:rsid w:val="00F8163B"/>
    <w:pPr>
      <w:pBdr>
        <w:top w:val="nil"/>
        <w:left w:val="nil"/>
        <w:bottom w:val="nil"/>
        <w:right w:val="nil"/>
        <w:between w:val="nil"/>
        <w:bar w:val="nil"/>
      </w:pBdr>
      <w:spacing w:after="0" w:line="192" w:lineRule="auto"/>
    </w:pPr>
    <w:rPr>
      <w:rFonts w:ascii="Helvetica Neue" w:eastAsia="Arial Unicode MS" w:hAnsi="Arial Unicode MS" w:cs="Arial Unicode MS"/>
      <w:b/>
      <w:bCs/>
      <w:color w:val="FEFEFE"/>
      <w:spacing w:val="-7"/>
      <w:sz w:val="72"/>
      <w:szCs w:val="72"/>
      <w:bdr w:val="nil"/>
      <w:lang w:val="en-US" w:eastAsia="en-GB"/>
    </w:rPr>
  </w:style>
  <w:style w:type="paragraph" w:customStyle="1" w:styleId="Body">
    <w:name w:val="Body"/>
    <w:rsid w:val="00F8163B"/>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n-US" w:eastAsia="en-GB"/>
    </w:rPr>
  </w:style>
  <w:style w:type="paragraph" w:customStyle="1" w:styleId="Information">
    <w:name w:val="Information"/>
    <w:rsid w:val="00F8163B"/>
    <w:pPr>
      <w:pBdr>
        <w:top w:val="nil"/>
        <w:left w:val="nil"/>
        <w:bottom w:val="nil"/>
        <w:right w:val="nil"/>
        <w:between w:val="nil"/>
        <w:bar w:val="nil"/>
      </w:pBdr>
      <w:spacing w:after="0" w:line="216" w:lineRule="auto"/>
    </w:pPr>
    <w:rPr>
      <w:rFonts w:ascii="Helvetica Neue Medium" w:eastAsia="Arial Unicode MS" w:hAnsi="Arial Unicode MS" w:cs="Arial Unicode MS"/>
      <w:color w:val="FEFEFE"/>
      <w:sz w:val="24"/>
      <w:szCs w:val="24"/>
      <w:bdr w:val="nil"/>
      <w:lang w:val="en-US" w:eastAsia="en-GB"/>
    </w:rPr>
  </w:style>
  <w:style w:type="paragraph" w:styleId="PlainText">
    <w:name w:val="Plain Text"/>
    <w:basedOn w:val="Normal"/>
    <w:link w:val="PlainTextChar"/>
    <w:uiPriority w:val="99"/>
    <w:semiHidden/>
    <w:unhideWhenUsed/>
    <w:rsid w:val="002E4CDF"/>
    <w:pPr>
      <w:spacing w:after="0" w:line="240" w:lineRule="auto"/>
    </w:pPr>
    <w:rPr>
      <w:rFonts w:ascii="Calibri" w:hAnsi="Calibri" w:cs="Consolas"/>
      <w:color w:val="21477D"/>
      <w:sz w:val="22"/>
      <w:szCs w:val="21"/>
    </w:rPr>
  </w:style>
  <w:style w:type="character" w:customStyle="1" w:styleId="PlainTextChar">
    <w:name w:val="Plain Text Char"/>
    <w:basedOn w:val="DefaultParagraphFont"/>
    <w:link w:val="PlainText"/>
    <w:uiPriority w:val="99"/>
    <w:semiHidden/>
    <w:rsid w:val="002E4CDF"/>
    <w:rPr>
      <w:rFonts w:ascii="Calibri" w:hAnsi="Calibri" w:cs="Consolas"/>
      <w:color w:val="21477D"/>
      <w:szCs w:val="21"/>
    </w:rPr>
  </w:style>
</w:styles>
</file>

<file path=word/webSettings.xml><?xml version="1.0" encoding="utf-8"?>
<w:webSettings xmlns:r="http://schemas.openxmlformats.org/officeDocument/2006/relationships" xmlns:w="http://schemas.openxmlformats.org/wordprocessingml/2006/main">
  <w:divs>
    <w:div w:id="656763918">
      <w:bodyDiv w:val="1"/>
      <w:marLeft w:val="0"/>
      <w:marRight w:val="0"/>
      <w:marTop w:val="0"/>
      <w:marBottom w:val="0"/>
      <w:divBdr>
        <w:top w:val="none" w:sz="0" w:space="0" w:color="auto"/>
        <w:left w:val="none" w:sz="0" w:space="0" w:color="auto"/>
        <w:bottom w:val="none" w:sz="0" w:space="0" w:color="auto"/>
        <w:right w:val="none" w:sz="0" w:space="0" w:color="auto"/>
      </w:divBdr>
    </w:div>
    <w:div w:id="763188168">
      <w:bodyDiv w:val="1"/>
      <w:marLeft w:val="0"/>
      <w:marRight w:val="0"/>
      <w:marTop w:val="0"/>
      <w:marBottom w:val="0"/>
      <w:divBdr>
        <w:top w:val="none" w:sz="0" w:space="0" w:color="auto"/>
        <w:left w:val="none" w:sz="0" w:space="0" w:color="auto"/>
        <w:bottom w:val="none" w:sz="0" w:space="0" w:color="auto"/>
        <w:right w:val="none" w:sz="0" w:space="0" w:color="auto"/>
      </w:divBdr>
    </w:div>
    <w:div w:id="1095250878">
      <w:bodyDiv w:val="1"/>
      <w:marLeft w:val="0"/>
      <w:marRight w:val="0"/>
      <w:marTop w:val="0"/>
      <w:marBottom w:val="0"/>
      <w:divBdr>
        <w:top w:val="none" w:sz="0" w:space="0" w:color="auto"/>
        <w:left w:val="none" w:sz="0" w:space="0" w:color="auto"/>
        <w:bottom w:val="none" w:sz="0" w:space="0" w:color="auto"/>
        <w:right w:val="none" w:sz="0" w:space="0" w:color="auto"/>
      </w:divBdr>
    </w:div>
    <w:div w:id="1169518308">
      <w:bodyDiv w:val="1"/>
      <w:marLeft w:val="0"/>
      <w:marRight w:val="0"/>
      <w:marTop w:val="0"/>
      <w:marBottom w:val="0"/>
      <w:divBdr>
        <w:top w:val="none" w:sz="0" w:space="0" w:color="auto"/>
        <w:left w:val="none" w:sz="0" w:space="0" w:color="auto"/>
        <w:bottom w:val="none" w:sz="0" w:space="0" w:color="auto"/>
        <w:right w:val="none" w:sz="0" w:space="0" w:color="auto"/>
      </w:divBdr>
    </w:div>
    <w:div w:id="1609310980">
      <w:bodyDiv w:val="1"/>
      <w:marLeft w:val="0"/>
      <w:marRight w:val="0"/>
      <w:marTop w:val="0"/>
      <w:marBottom w:val="0"/>
      <w:divBdr>
        <w:top w:val="none" w:sz="0" w:space="0" w:color="auto"/>
        <w:left w:val="none" w:sz="0" w:space="0" w:color="auto"/>
        <w:bottom w:val="none" w:sz="0" w:space="0" w:color="auto"/>
        <w:right w:val="none" w:sz="0" w:space="0" w:color="auto"/>
      </w:divBdr>
    </w:div>
    <w:div w:id="1611935972">
      <w:bodyDiv w:val="1"/>
      <w:marLeft w:val="0"/>
      <w:marRight w:val="0"/>
      <w:marTop w:val="0"/>
      <w:marBottom w:val="0"/>
      <w:divBdr>
        <w:top w:val="none" w:sz="0" w:space="0" w:color="auto"/>
        <w:left w:val="none" w:sz="0" w:space="0" w:color="auto"/>
        <w:bottom w:val="none" w:sz="0" w:space="0" w:color="auto"/>
        <w:right w:val="none" w:sz="0" w:space="0" w:color="auto"/>
      </w:divBdr>
    </w:div>
    <w:div w:id="1679845512">
      <w:bodyDiv w:val="1"/>
      <w:marLeft w:val="0"/>
      <w:marRight w:val="0"/>
      <w:marTop w:val="0"/>
      <w:marBottom w:val="0"/>
      <w:divBdr>
        <w:top w:val="none" w:sz="0" w:space="0" w:color="auto"/>
        <w:left w:val="none" w:sz="0" w:space="0" w:color="auto"/>
        <w:bottom w:val="none" w:sz="0" w:space="0" w:color="auto"/>
        <w:right w:val="none" w:sz="0" w:space="0" w:color="auto"/>
      </w:divBdr>
    </w:div>
    <w:div w:id="1825313917">
      <w:bodyDiv w:val="1"/>
      <w:marLeft w:val="0"/>
      <w:marRight w:val="0"/>
      <w:marTop w:val="0"/>
      <w:marBottom w:val="0"/>
      <w:divBdr>
        <w:top w:val="none" w:sz="0" w:space="0" w:color="auto"/>
        <w:left w:val="none" w:sz="0" w:space="0" w:color="auto"/>
        <w:bottom w:val="none" w:sz="0" w:space="0" w:color="auto"/>
        <w:right w:val="none" w:sz="0" w:space="0" w:color="auto"/>
      </w:divBdr>
    </w:div>
    <w:div w:id="2012097026">
      <w:bodyDiv w:val="1"/>
      <w:marLeft w:val="0"/>
      <w:marRight w:val="0"/>
      <w:marTop w:val="0"/>
      <w:marBottom w:val="0"/>
      <w:divBdr>
        <w:top w:val="none" w:sz="0" w:space="0" w:color="auto"/>
        <w:left w:val="none" w:sz="0" w:space="0" w:color="auto"/>
        <w:bottom w:val="none" w:sz="0" w:space="0" w:color="auto"/>
        <w:right w:val="none" w:sz="0" w:space="0" w:color="auto"/>
      </w:divBdr>
      <w:divsChild>
        <w:div w:id="1275014010">
          <w:marLeft w:val="0"/>
          <w:marRight w:val="0"/>
          <w:marTop w:val="0"/>
          <w:marBottom w:val="0"/>
          <w:divBdr>
            <w:top w:val="none" w:sz="0" w:space="0" w:color="auto"/>
            <w:left w:val="none" w:sz="0" w:space="0" w:color="auto"/>
            <w:bottom w:val="none" w:sz="0" w:space="0" w:color="auto"/>
            <w:right w:val="none" w:sz="0" w:space="0" w:color="auto"/>
          </w:divBdr>
          <w:divsChild>
            <w:div w:id="1066950624">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sChild>
                    <w:div w:id="1662544606">
                      <w:marLeft w:val="0"/>
                      <w:marRight w:val="0"/>
                      <w:marTop w:val="0"/>
                      <w:marBottom w:val="0"/>
                      <w:divBdr>
                        <w:top w:val="none" w:sz="0" w:space="0" w:color="auto"/>
                        <w:left w:val="none" w:sz="0" w:space="0" w:color="auto"/>
                        <w:bottom w:val="none" w:sz="0" w:space="0" w:color="auto"/>
                        <w:right w:val="none" w:sz="0" w:space="0" w:color="auto"/>
                      </w:divBdr>
                      <w:divsChild>
                        <w:div w:id="894778371">
                          <w:marLeft w:val="0"/>
                          <w:marRight w:val="0"/>
                          <w:marTop w:val="0"/>
                          <w:marBottom w:val="0"/>
                          <w:divBdr>
                            <w:top w:val="none" w:sz="0" w:space="0" w:color="auto"/>
                            <w:left w:val="none" w:sz="0" w:space="0" w:color="auto"/>
                            <w:bottom w:val="none" w:sz="0" w:space="0" w:color="auto"/>
                            <w:right w:val="none" w:sz="0" w:space="0" w:color="auto"/>
                          </w:divBdr>
                          <w:divsChild>
                            <w:div w:id="2081442963">
                              <w:marLeft w:val="0"/>
                              <w:marRight w:val="0"/>
                              <w:marTop w:val="1335"/>
                              <w:marBottom w:val="0"/>
                              <w:divBdr>
                                <w:top w:val="none" w:sz="0" w:space="0" w:color="auto"/>
                                <w:left w:val="none" w:sz="0" w:space="0" w:color="auto"/>
                                <w:bottom w:val="none" w:sz="0" w:space="0" w:color="auto"/>
                                <w:right w:val="none" w:sz="0" w:space="0" w:color="auto"/>
                              </w:divBdr>
                              <w:divsChild>
                                <w:div w:id="2132699754">
                                  <w:marLeft w:val="0"/>
                                  <w:marRight w:val="0"/>
                                  <w:marTop w:val="0"/>
                                  <w:marBottom w:val="0"/>
                                  <w:divBdr>
                                    <w:top w:val="none" w:sz="0" w:space="0" w:color="auto"/>
                                    <w:left w:val="none" w:sz="0" w:space="0" w:color="auto"/>
                                    <w:bottom w:val="none" w:sz="0" w:space="0" w:color="auto"/>
                                    <w:right w:val="none" w:sz="0" w:space="0" w:color="auto"/>
                                  </w:divBdr>
                                  <w:divsChild>
                                    <w:div w:id="561063732">
                                      <w:marLeft w:val="0"/>
                                      <w:marRight w:val="0"/>
                                      <w:marTop w:val="0"/>
                                      <w:marBottom w:val="0"/>
                                      <w:divBdr>
                                        <w:top w:val="none" w:sz="0" w:space="0" w:color="auto"/>
                                        <w:left w:val="none" w:sz="0" w:space="0" w:color="auto"/>
                                        <w:bottom w:val="none" w:sz="0" w:space="0" w:color="auto"/>
                                        <w:right w:val="none" w:sz="0" w:space="0" w:color="auto"/>
                                      </w:divBdr>
                                      <w:divsChild>
                                        <w:div w:id="114953725">
                                          <w:marLeft w:val="0"/>
                                          <w:marRight w:val="0"/>
                                          <w:marTop w:val="0"/>
                                          <w:marBottom w:val="0"/>
                                          <w:divBdr>
                                            <w:top w:val="none" w:sz="0" w:space="0" w:color="auto"/>
                                            <w:left w:val="none" w:sz="0" w:space="0" w:color="auto"/>
                                            <w:bottom w:val="none" w:sz="0" w:space="0" w:color="auto"/>
                                            <w:right w:val="none" w:sz="0" w:space="0" w:color="auto"/>
                                          </w:divBdr>
                                          <w:divsChild>
                                            <w:div w:id="2670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google.co.uk/url?sa=i&amp;rct=j&amp;q=&amp;esrc=s&amp;frm=1&amp;source=images&amp;cd=&amp;cad=rja&amp;uact=8&amp;ved=0CAcQjRxqFQoTCJqZo5Hb3ccCFQRWGgodtJEL3w&amp;url=http://www.unisonsouthwest.org.uk/committees-groups/labour-link.ashx&amp;psig=AFQjCNE_daeb3cJuRt0o4xaBdURwzeL5-g&amp;ust=144146738473821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www.google.co.uk/url?sa=i&amp;rct=j&amp;q=&amp;esrc=s&amp;frm=1&amp;source=images&amp;cd=&amp;cad=rja&amp;uact=8&amp;ved=0CAMQjRxqFQoTCIXVppH-3McCFWaB2wodBDkMdw&amp;url=http://www.iconshut.com/facebook-symbols-icons/dT1hSFIwY0RvdkwzTjBZV1ptYjNKa0xuTmphRzl2YkdaMWMybHZiaTUxY3k5cGJXRm5aWE12WjJGc2JHVnllUzl6ZVcxaWIyeHpMMlpoWTJWaWIyOXJMbkJ1Wnd8dXI9aHR0cDovL3NlYXJjaHBwLmNvbS9mYWNlYm9vay1zeW1ib2xzL3x3PTU2NnxoPTgwMHx0PXBuZ3w/&amp;psig=AFQjCNHCVdaUTplSHTzbnN3A8IfDIjsQ7A&amp;ust=1441442564247624" TargetMode="Externa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google.co.uk/url?sa=i&amp;rct=j&amp;q=&amp;esrc=s&amp;frm=1&amp;source=images&amp;cd=&amp;cad=rja&amp;uact=8&amp;ved=0CAcQjRxqFQoTCJqZo5Hb3ccCFQRWGgodtJEL3w&amp;url=http://labourlist.org/2015/04/labour-launch-their-own-letter-signed-by-businesspeople-supporters-and-zero-hours-contract-workers/&amp;psig=AFQjCNE_daeb3cJuRt0o4xaBdURwzeL5-g&amp;ust=144146738473821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uact=8&amp;ved=0CAcQjRxqFQoTCNK1x6r-3McCFQYuGgodnvEC7w&amp;url=http://technology.inquirer.net/6743/twitter-revamps-to-connect-the-world&amp;psig=AFQjCNH2utefCxi3ikzV8ppBEu_Qex1blg&amp;ust=1441442614397402" TargetMode="External"/><Relationship Id="rId14" Type="http://schemas.openxmlformats.org/officeDocument/2006/relationships/hyperlink" Target="http://www.google.co.uk/url?sa=i&amp;rct=j&amp;q=&amp;esrc=s&amp;frm=1&amp;source=images&amp;cd=&amp;cad=rja&amp;uact=8&amp;ved=0CAcQjRxqFQoTCK28-bnUo8cCFck_GgodqKANVQ&amp;url=http://www.b.co.uk/Company/Profile/269069/&amp;ei=ZkvLVa3xBMn_aKjBtqgF&amp;bvm=bv.99804247,d.d2s&amp;psig=AFQjCNGIqmfOQZRsugQ1c154be09KG0MiA&amp;ust=1439472868602258" TargetMode="Externa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6C2B-3D39-4C16-95A2-F0602825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Susan A. (Unison)</dc:creator>
  <cp:lastModifiedBy>MWS</cp:lastModifiedBy>
  <cp:revision>2</cp:revision>
  <cp:lastPrinted>2015-10-14T08:47:00Z</cp:lastPrinted>
  <dcterms:created xsi:type="dcterms:W3CDTF">2015-10-20T13:03:00Z</dcterms:created>
  <dcterms:modified xsi:type="dcterms:W3CDTF">2015-10-20T13:03:00Z</dcterms:modified>
</cp:coreProperties>
</file>